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BF0" w:rsidRPr="00C14BF0" w:rsidRDefault="00C14BF0" w:rsidP="00C14BF0">
      <w:pPr>
        <w:spacing w:before="73" w:after="0" w:line="240" w:lineRule="auto"/>
        <w:ind w:right="3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C14BF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КОМУНАЛЬНИЙ НАВЧАЛЬНИЙ ЗАКЛАД КИЇВСЬКОЇ ОБЛАСНОЇ РАДИ                           «КИЇВСЬКИЙ ОБЛАСНИЙ ІНСТИТУТ ПІСЛЯДИПЛОМНОЇ ОСВІТИ ПЕДАГОГІЧНИХ КАДРІВ» </w:t>
      </w:r>
    </w:p>
    <w:p w:rsidR="00C14BF0" w:rsidRPr="00C14BF0" w:rsidRDefault="00C14BF0" w:rsidP="00C14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8"/>
        <w:gridCol w:w="222"/>
        <w:gridCol w:w="3469"/>
      </w:tblGrid>
      <w:tr w:rsidR="00C14BF0" w:rsidRPr="00C14BF0" w:rsidTr="00C14BF0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BF0" w:rsidRPr="00C14BF0" w:rsidRDefault="00C14BF0" w:rsidP="00C14BF0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СХВАЛЕНО</w:t>
            </w:r>
            <w:r w:rsidRPr="00C14B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C14BF0" w:rsidRPr="00C14BF0" w:rsidRDefault="00C14BF0" w:rsidP="00C14BF0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Протокол засідання вченої ради КНЗ КОР «КОІПОПК» </w:t>
            </w:r>
          </w:p>
          <w:p w:rsidR="00C14BF0" w:rsidRPr="00C14BF0" w:rsidRDefault="00C14BF0" w:rsidP="00C14BF0">
            <w:pPr>
              <w:spacing w:before="7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 ___ січня 2020 року №5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BF0" w:rsidRPr="00C14BF0" w:rsidRDefault="00C14BF0" w:rsidP="00C1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4BF0" w:rsidRPr="00C14BF0" w:rsidRDefault="00C14BF0" w:rsidP="00C14BF0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ЗАТВЕРДЖЕНО</w:t>
            </w:r>
          </w:p>
          <w:p w:rsidR="00C14BF0" w:rsidRPr="00C14BF0" w:rsidRDefault="00C14BF0" w:rsidP="00C14BF0">
            <w:pPr>
              <w:spacing w:before="7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 КНЗ КОР «КОІПОПК» </w:t>
            </w:r>
          </w:p>
          <w:p w:rsidR="00C14BF0" w:rsidRPr="00C14BF0" w:rsidRDefault="00C14BF0" w:rsidP="00C14BF0">
            <w:pPr>
              <w:spacing w:before="7"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від ___ січня 2020 року №5</w:t>
            </w:r>
          </w:p>
        </w:tc>
      </w:tr>
    </w:tbl>
    <w:p w:rsidR="00C14BF0" w:rsidRPr="00C14BF0" w:rsidRDefault="00C14BF0" w:rsidP="00C14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BF0" w:rsidRPr="00C14BF0" w:rsidRDefault="00C14BF0" w:rsidP="00C14BF0">
      <w:pPr>
        <w:spacing w:after="0" w:line="240" w:lineRule="auto"/>
        <w:ind w:left="62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4B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ab/>
      </w:r>
    </w:p>
    <w:p w:rsidR="00C14BF0" w:rsidRPr="00C14BF0" w:rsidRDefault="00C14BF0" w:rsidP="00C14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14BF0" w:rsidRPr="00C14BF0" w:rsidRDefault="00C14BF0" w:rsidP="00C14BF0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4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ПРОГРАМА</w:t>
      </w:r>
    </w:p>
    <w:p w:rsidR="00C14BF0" w:rsidRPr="00C14BF0" w:rsidRDefault="00C14BF0" w:rsidP="00C14BF0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4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ПІДВИЩЕННЯ КВАЛІФІКАЦІЇ ПРАКТИЧНИХ ПСИХОЛОГІВ, С</w:t>
      </w:r>
      <w:r w:rsidR="002B45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ОЦІАЛЬНИХ ПЕДАГОГІВ</w:t>
      </w:r>
      <w:r w:rsidRPr="00C14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ЗАКЛАДІВ ЗАГАЛЬНОЇ СЕРЕДНЬОЇ ОСВІТИ, ЗДО, ВНЗ, ПТНЗ, ІНТЕРНАТНИХ ЗАКЛАДІВ </w:t>
      </w:r>
    </w:p>
    <w:p w:rsidR="00C14BF0" w:rsidRPr="00C14BF0" w:rsidRDefault="00C14BF0" w:rsidP="00C14BF0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4B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</w:t>
      </w:r>
    </w:p>
    <w:p w:rsidR="00CB2EBC" w:rsidRDefault="00C14BF0" w:rsidP="00C14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B2EBC" w:rsidRDefault="00CB2EBC" w:rsidP="00C14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B2EBC" w:rsidRDefault="00CB2EBC" w:rsidP="00C14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B2EBC" w:rsidRDefault="00CB2EBC" w:rsidP="00C14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B2EBC" w:rsidRDefault="00CB2EBC" w:rsidP="00C14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B2EBC" w:rsidRDefault="00CB2EBC" w:rsidP="00C14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B2EBC" w:rsidRDefault="00CB2EBC" w:rsidP="00C14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BF0" w:rsidRPr="00C14BF0" w:rsidRDefault="00C14BF0" w:rsidP="00C14BF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4BF0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C14BF0" w:rsidRPr="00C14BF0" w:rsidRDefault="00C14BF0" w:rsidP="00CB2EBC">
      <w:pPr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14BF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Біла Церква – 2020</w:t>
      </w:r>
      <w:r w:rsidRPr="00C14BF0">
        <w:rPr>
          <w:rFonts w:ascii="Times New Roman" w:eastAsia="Times New Roman" w:hAnsi="Times New Roman" w:cs="Times New Roman"/>
          <w:color w:val="000000"/>
          <w:lang w:eastAsia="uk-UA"/>
        </w:rPr>
        <w:br/>
      </w: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8252"/>
      </w:tblGrid>
      <w:tr w:rsidR="00C14BF0" w:rsidRPr="00C14BF0" w:rsidTr="00E97F0E">
        <w:trPr>
          <w:trHeight w:val="554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BF0" w:rsidRPr="00C14BF0" w:rsidRDefault="00C14BF0" w:rsidP="00C14BF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Укладач</w:t>
            </w:r>
            <w:r w:rsidR="00571FA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і</w:t>
            </w:r>
            <w:r w:rsidRPr="00C14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 xml:space="preserve">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6AC5" w:rsidRPr="009A6AC5" w:rsidRDefault="009A6AC5" w:rsidP="009A6AC5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 w:rsidRPr="009A6A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 w:bidi="uk-UA"/>
              </w:rPr>
              <w:t>Маковкіна</w:t>
            </w:r>
            <w:proofErr w:type="spellEnd"/>
            <w:r w:rsidRPr="009A6A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 w:bidi="uk-UA"/>
              </w:rPr>
              <w:t xml:space="preserve"> Н.О., завідувач відділу практичної психології та соціальної роботи Комунального навчального закладу Київської обласної ради «Київський обласний;</w:t>
            </w:r>
          </w:p>
          <w:p w:rsidR="00C14BF0" w:rsidRPr="00C14BF0" w:rsidRDefault="009A6AC5" w:rsidP="009A6AC5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_heading=h.gjdgxs" w:colFirst="0" w:colLast="0"/>
            <w:bookmarkEnd w:id="1"/>
            <w:r w:rsidRPr="009A6A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 w:bidi="uk-UA"/>
              </w:rPr>
              <w:t xml:space="preserve">Шелест Л.В., </w:t>
            </w:r>
            <w:proofErr w:type="spellStart"/>
            <w:r w:rsidRPr="009A6A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 w:bidi="uk-UA"/>
              </w:rPr>
              <w:t>Багдасарова</w:t>
            </w:r>
            <w:proofErr w:type="spellEnd"/>
            <w:r w:rsidRPr="009A6A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 w:bidi="uk-UA"/>
              </w:rPr>
              <w:t xml:space="preserve"> Л.В., методисти відділу практичної психології та соціальної роботи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  <w:r w:rsidR="00C14BF0"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C14BF0" w:rsidRPr="00C14BF0" w:rsidTr="00E97F0E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BF0" w:rsidRPr="00C14BF0" w:rsidRDefault="00C14BF0" w:rsidP="00C14BF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Найменування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BF0" w:rsidRPr="00C14BF0" w:rsidRDefault="00C14BF0" w:rsidP="00C14BF0">
            <w:pPr>
              <w:spacing w:after="0" w:line="240" w:lineRule="auto"/>
              <w:ind w:left="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Програма підвищення кваліфікації практичних психологів, с</w:t>
            </w:r>
            <w:r w:rsidR="002B4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оціальних педагогів</w:t>
            </w: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закладів загальної середньої освіти, ЗДО, </w:t>
            </w:r>
            <w:r w:rsidR="009A6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ВНЗ, ПТНЗ, інтернатних закладів.</w:t>
            </w:r>
          </w:p>
        </w:tc>
      </w:tr>
      <w:tr w:rsidR="00C14BF0" w:rsidRPr="00C14BF0" w:rsidTr="00E97F0E">
        <w:trPr>
          <w:trHeight w:val="1046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BF0" w:rsidRPr="00C14BF0" w:rsidRDefault="00C14BF0" w:rsidP="00C14BF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Мета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BF0" w:rsidRPr="00C14BF0" w:rsidRDefault="00C14BF0" w:rsidP="00C14BF0">
            <w:pPr>
              <w:spacing w:after="0" w:line="240" w:lineRule="auto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Підвищити професійну компетентність педагогічних працівників щодо розвитку культури партнерства, сформувати й удосконалити особисті комунікативні вміння й навички; опанувати практичні методи, прийоми, ефективні форми роботи, які забезпечать умови для створення сучасного освітнього середовища..</w:t>
            </w:r>
          </w:p>
        </w:tc>
      </w:tr>
      <w:tr w:rsidR="00C14BF0" w:rsidRPr="00C14BF0" w:rsidTr="00E97F0E">
        <w:trPr>
          <w:trHeight w:val="489"/>
        </w:trPr>
        <w:tc>
          <w:tcPr>
            <w:tcW w:w="0" w:type="auto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BF0" w:rsidRPr="00C14BF0" w:rsidRDefault="00C14BF0" w:rsidP="00C14BF0">
            <w:pPr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Напрям програми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BF0" w:rsidRPr="00C14BF0" w:rsidRDefault="00C14BF0" w:rsidP="00C14BF0">
            <w:pPr>
              <w:spacing w:after="0" w:line="240" w:lineRule="auto"/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Розвиток професійних </w:t>
            </w:r>
            <w:proofErr w:type="spellStart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</w:tbl>
    <w:p w:rsidR="00C14BF0" w:rsidRPr="00C14BF0" w:rsidRDefault="00C14BF0" w:rsidP="00C14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14BF0" w:rsidRPr="00C14BF0" w:rsidRDefault="009F0A86" w:rsidP="00C14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Зміст програми</w:t>
      </w:r>
    </w:p>
    <w:p w:rsidR="00C14BF0" w:rsidRPr="00C14BF0" w:rsidRDefault="00C14BF0" w:rsidP="00C14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7430"/>
        <w:gridCol w:w="1409"/>
      </w:tblGrid>
      <w:tr w:rsidR="009F0A86" w:rsidRPr="00C14BF0" w:rsidTr="00C14BF0">
        <w:trPr>
          <w:trHeight w:val="276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та зміст навчального модуля 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Всього годин</w:t>
            </w:r>
          </w:p>
        </w:tc>
      </w:tr>
      <w:tr w:rsidR="009F0A86" w:rsidRPr="00C14BF0" w:rsidTr="00C14BF0">
        <w:trPr>
          <w:trHeight w:val="1389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A86" w:rsidRPr="00C14BF0" w:rsidRDefault="009F0A86" w:rsidP="00C1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A86" w:rsidRPr="00C14BF0" w:rsidRDefault="009F0A86" w:rsidP="00C1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0A86" w:rsidRPr="00C14BF0" w:rsidRDefault="009F0A86" w:rsidP="00C1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Модуль І. Філософія освіти XXІ століття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Модуль ІІ. Професійний розвиток педагогічних працівників в умовах реформування освіти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before="1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Модуль ІІІ. </w:t>
            </w:r>
            <w:r w:rsidRPr="000370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 w:bidi="uk-UA"/>
              </w:rPr>
              <w:t>Організація діяльності практичних психологів, соціальних педагогів, вихователів закладів загальної середньої освіти, ЗДО, ВНЗ, ПТНЗ, інтернатних закладів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42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Інваріантна частина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36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370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 w:bidi="uk-UA"/>
              </w:rPr>
              <w:t>Самозберігаюча</w:t>
            </w:r>
            <w:proofErr w:type="spellEnd"/>
            <w:r w:rsidRPr="0003707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 w:bidi="uk-UA"/>
              </w:rPr>
              <w:t xml:space="preserve"> поведінка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14</w:t>
            </w:r>
          </w:p>
        </w:tc>
      </w:tr>
      <w:tr w:rsidR="009F0A86" w:rsidRPr="00C14BF0" w:rsidTr="00F11E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86" w:rsidRPr="00C14BF0" w:rsidRDefault="00F11EC7" w:rsidP="003134A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Особливості формування готовності до </w:t>
            </w:r>
            <w:proofErr w:type="spellStart"/>
            <w:r w:rsidRPr="00F11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самозберігаючої</w:t>
            </w:r>
            <w:proofErr w:type="spellEnd"/>
            <w:r w:rsidRPr="00F11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поведінки при ризику соціального характеру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F0A86" w:rsidRPr="00C14BF0" w:rsidTr="00F11E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86" w:rsidRPr="00C14BF0" w:rsidRDefault="00F11EC7" w:rsidP="003134A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EC7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Психологічні чинники запобігання </w:t>
            </w:r>
            <w:proofErr w:type="spellStart"/>
            <w:r w:rsidRPr="00F11EC7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інтернетзалежності</w:t>
            </w:r>
            <w:proofErr w:type="spellEnd"/>
            <w:r w:rsidRPr="00F11EC7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 xml:space="preserve"> підлітків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F0A86" w:rsidRPr="00C14BF0" w:rsidTr="00F11E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86" w:rsidRPr="00C14BF0" w:rsidRDefault="00F11EC7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EC7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Профілактика насилля в школі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F0A86" w:rsidRPr="00C14BF0" w:rsidTr="00F11E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86" w:rsidRPr="00C14BF0" w:rsidRDefault="00F11EC7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EC7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Охорона праці та безпека життєдіяльності у закладах освіти. Порядок розслідування нещасних випадків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F0A86" w:rsidRPr="00C14BF0" w:rsidTr="00F11E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86" w:rsidRPr="00C14BF0" w:rsidRDefault="00F11EC7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11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Формування комунікативної та </w:t>
            </w:r>
            <w:proofErr w:type="spellStart"/>
            <w:r w:rsidRPr="00F11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конфліктологічної</w:t>
            </w:r>
            <w:proofErr w:type="spellEnd"/>
            <w:r w:rsidRPr="00F11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компе</w:t>
            </w:r>
            <w:r w:rsidRPr="00F11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тент</w:t>
            </w:r>
            <w:r w:rsidRPr="00F11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softHyphen/>
              <w:t>ності педагогічних працівників закладу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F0A86" w:rsidRPr="00C14BF0" w:rsidTr="00A90AF9">
        <w:trPr>
          <w:trHeight w:val="46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A86" w:rsidRPr="00C14BF0" w:rsidRDefault="008C0A5B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0A5B">
              <w:rPr>
                <w:rFonts w:ascii="Times New Roman" w:eastAsia="Times New Roman" w:hAnsi="Times New Roman" w:cs="Times New Roman"/>
                <w:sz w:val="24"/>
                <w:szCs w:val="24"/>
                <w:lang w:eastAsia="uk-UA" w:bidi="uk-UA"/>
              </w:rPr>
              <w:t>Організація та зміст інклюзивного навчання в закладах загальної середньої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A90AF9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90A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 w:bidi="uk-UA"/>
              </w:rPr>
              <w:t xml:space="preserve">Формування здоров'язберігаючих </w:t>
            </w:r>
            <w:proofErr w:type="spellStart"/>
            <w:r w:rsidRPr="00A90A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 w:bidi="uk-UA"/>
              </w:rPr>
              <w:t>компетентностей</w:t>
            </w:r>
            <w:proofErr w:type="spellEnd"/>
            <w:r w:rsidRPr="00A90A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 w:bidi="uk-UA"/>
              </w:rPr>
              <w:t xml:space="preserve"> школярів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3A058B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12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D77A1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  <w:r w:rsidR="00D7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413D67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3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Використання результатів </w:t>
            </w:r>
            <w:proofErr w:type="spellStart"/>
            <w:r w:rsidRPr="00413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соціонічних</w:t>
            </w:r>
            <w:proofErr w:type="spellEnd"/>
            <w:r w:rsidRPr="00413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досліджень в освітньому процесі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3A058B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9F0A86" w:rsidRPr="00C14BF0" w:rsidTr="00C14BF0">
        <w:trPr>
          <w:trHeight w:val="2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D77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  <w:r w:rsidR="00D77A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413D67" w:rsidP="00C1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13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Булінг</w:t>
            </w:r>
            <w:proofErr w:type="spellEnd"/>
            <w:r w:rsidRPr="00413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як актуальна соціально-педагогічна проблема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3A058B" w:rsidP="00C1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F11FD0" w:rsidRPr="00C14BF0" w:rsidTr="00C14BF0">
        <w:trPr>
          <w:trHeight w:val="2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FD0" w:rsidRPr="00C14BF0" w:rsidRDefault="00F11FD0" w:rsidP="00D77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FD0" w:rsidRPr="00C14BF0" w:rsidRDefault="00413D67" w:rsidP="00C1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13D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 w:bidi="uk-UA"/>
              </w:rPr>
              <w:t>Психологічні особливості спілкування школярів різного віку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FD0" w:rsidRPr="00C14BF0" w:rsidRDefault="00413D67" w:rsidP="00C1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3A058B" w:rsidP="00C14BF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A05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 w:bidi="uk-UA"/>
              </w:rPr>
              <w:t>Організація освітнього процесу в умовах інклюзивної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3A058B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F11F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  <w:r w:rsidR="00F1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Використання результатів </w:t>
            </w:r>
            <w:proofErr w:type="spellStart"/>
            <w:r w:rsidRPr="00C14B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соціонічних</w:t>
            </w:r>
            <w:proofErr w:type="spellEnd"/>
            <w:r w:rsidRPr="00C14B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досліджень в освітньому процесі(Майборода)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F11FD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3.1</w:t>
            </w:r>
            <w:r w:rsidR="00F11F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14B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Булінг</w:t>
            </w:r>
            <w:proofErr w:type="spellEnd"/>
            <w:r w:rsidRPr="00C14B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як актуальна соціально-педагогічна проблема(</w:t>
            </w:r>
            <w:proofErr w:type="spellStart"/>
            <w:r w:rsidRPr="00C14B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Багдасарова</w:t>
            </w:r>
            <w:proofErr w:type="spellEnd"/>
            <w:r w:rsidRPr="00C14B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Психологічні особливості спілкування школярів різного віку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9F0A86" w:rsidRPr="00C14BF0" w:rsidTr="00C14BF0">
        <w:trPr>
          <w:trHeight w:val="267"/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Організація освітнього процесу в умовах інклюзивної освіти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9F0A86" w:rsidRPr="00C14BF0" w:rsidTr="00C14BF0">
        <w:trPr>
          <w:trHeight w:val="27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3A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Психолого-педагогічна готовність вчителя до роботи з дітьми, які м</w:t>
            </w:r>
            <w:r w:rsidR="003A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ають особливі освітні потребами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F0A86" w:rsidRPr="00C14BF0" w:rsidTr="00C14BF0">
        <w:trPr>
          <w:trHeight w:val="27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3A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Створення освітнього корекційно-</w:t>
            </w:r>
            <w:proofErr w:type="spellStart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розвиткового</w:t>
            </w:r>
            <w:proofErr w:type="spellEnd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середовища в умовах Нової української школи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F0A86" w:rsidRPr="00C14BF0" w:rsidTr="00C14BF0">
        <w:trPr>
          <w:trHeight w:val="27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3A5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Соціалізація дитини з ООП:</w:t>
            </w:r>
            <w:r w:rsidR="003A5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принципи та етапи соціалізації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Варіативна частина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Безпечне освітнє середовище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0804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</w:t>
            </w:r>
            <w:r w:rsidR="00080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FA70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Упровадження програми «Особиста гідність. Безпека життя. Громадянська позиція» з попередження торгівлі л</w:t>
            </w:r>
            <w:r w:rsidR="00FA7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юдьми серед дітей та їх батьків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0804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</w:t>
            </w:r>
            <w:r w:rsidR="00080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08049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Охорона праці та безпека життєдіяльності у закладі освіти. Порядок р</w:t>
            </w:r>
            <w:r w:rsidR="00080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озслідування нещасних випадків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14B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Інфо</w:t>
            </w:r>
            <w:proofErr w:type="spellEnd"/>
            <w:r w:rsidRPr="00C14B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-медійна грамотність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093E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  <w:r w:rsidR="00093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</w:t>
            </w: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A80FC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Медіаосвіта</w:t>
            </w:r>
            <w:proofErr w:type="spellEnd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медіаг</w:t>
            </w:r>
            <w:r w:rsidR="00A80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рамотність</w:t>
            </w:r>
            <w:proofErr w:type="spellEnd"/>
            <w:r w:rsidR="00A80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як освітні категорії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093E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  <w:r w:rsidR="00093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</w:t>
            </w: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A80FC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Вплив сучасного медіа-простору на процес розвитку та </w:t>
            </w:r>
            <w:proofErr w:type="spellStart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само¬роз</w:t>
            </w:r>
            <w:proofErr w:type="spellEnd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¬¬витку дитини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093EE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3.2</w:t>
            </w:r>
            <w:r w:rsidR="00093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A80FC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Медіа-маніпуляція як психологічний вплив на психіку людини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Модуль ІV. Діагностико-аналітичний модуль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5B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Настановче</w:t>
            </w:r>
            <w:proofErr w:type="spellEnd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заняття. Вхідне діагностування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A80FC2">
            <w:pPr>
              <w:spacing w:before="1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Тематична дискусія «</w:t>
            </w:r>
            <w:r w:rsidR="00A80F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Роль соціально-психологічної служби у Новій українській школі</w:t>
            </w: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9F0A86" w:rsidRPr="00C14BF0" w:rsidTr="00C14BF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Вихідне діагностування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0A86" w:rsidRPr="00C14BF0" w:rsidRDefault="009F0A86" w:rsidP="00C14B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</w:tbl>
    <w:p w:rsidR="00C14BF0" w:rsidRPr="001779E8" w:rsidRDefault="00C14BF0" w:rsidP="00C14BF0">
      <w:pPr>
        <w:spacing w:after="240" w:line="240" w:lineRule="auto"/>
        <w:rPr>
          <w:rFonts w:ascii="Times New Roman" w:eastAsia="Times New Roman" w:hAnsi="Times New Roman" w:cs="Times New Roman"/>
          <w:sz w:val="4"/>
          <w:szCs w:val="24"/>
          <w:lang w:eastAsia="uk-UA"/>
        </w:rPr>
      </w:pPr>
    </w:p>
    <w:tbl>
      <w:tblPr>
        <w:tblW w:w="9639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2"/>
        <w:gridCol w:w="7887"/>
      </w:tblGrid>
      <w:tr w:rsidR="00C14BF0" w:rsidRPr="00C14BF0" w:rsidTr="00E2693B">
        <w:trPr>
          <w:trHeight w:val="277"/>
        </w:trPr>
        <w:tc>
          <w:tcPr>
            <w:tcW w:w="17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BF0" w:rsidRPr="00C14BF0" w:rsidRDefault="00C14BF0" w:rsidP="00C1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Обсяг програми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BA1" w:rsidRDefault="00CE5D94" w:rsidP="00C1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  <w:r w:rsidR="00C14BF0"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кредити ЄКТС </w:t>
            </w:r>
          </w:p>
          <w:p w:rsidR="00C14BF0" w:rsidRPr="00C14BF0" w:rsidRDefault="00861BA1" w:rsidP="00C14B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61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120 год. (72 – аудиторні, 48 – самостійна робота слухачів)</w:t>
            </w:r>
          </w:p>
        </w:tc>
      </w:tr>
      <w:tr w:rsidR="00C14BF0" w:rsidRPr="00C14BF0" w:rsidTr="00E2693B">
        <w:trPr>
          <w:trHeight w:val="551"/>
        </w:trPr>
        <w:tc>
          <w:tcPr>
            <w:tcW w:w="17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BF0" w:rsidRPr="00C14BF0" w:rsidRDefault="00C14BF0" w:rsidP="00C1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Форма підвищення</w:t>
            </w:r>
          </w:p>
          <w:p w:rsidR="00C14BF0" w:rsidRPr="00C14BF0" w:rsidRDefault="00C14BF0" w:rsidP="00C1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кваліфікації</w:t>
            </w: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BF0" w:rsidRPr="00C14BF0" w:rsidRDefault="00C14BF0" w:rsidP="00C14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Інституційна (денна)</w:t>
            </w:r>
          </w:p>
        </w:tc>
      </w:tr>
      <w:tr w:rsidR="00C14BF0" w:rsidRPr="00C14BF0" w:rsidTr="00E2693B">
        <w:trPr>
          <w:trHeight w:val="551"/>
        </w:trPr>
        <w:tc>
          <w:tcPr>
            <w:tcW w:w="17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BF0" w:rsidRPr="00C14BF0" w:rsidRDefault="00C14BF0" w:rsidP="00C14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Результати навчання</w:t>
            </w:r>
          </w:p>
          <w:p w:rsidR="00C14BF0" w:rsidRPr="00C14BF0" w:rsidRDefault="00C14BF0" w:rsidP="00C14BF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BF0" w:rsidRPr="00C14BF0" w:rsidRDefault="00C14BF0" w:rsidP="00C14BF0">
            <w:pPr>
              <w:numPr>
                <w:ilvl w:val="0"/>
                <w:numId w:val="1"/>
              </w:numPr>
              <w:spacing w:after="0" w:line="240" w:lineRule="auto"/>
              <w:ind w:left="360" w:right="1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Здатність дотримуватись вимог нормативно-правових документів, що регламентують організацію освітнього процесу.</w:t>
            </w:r>
          </w:p>
          <w:p w:rsidR="00C14BF0" w:rsidRPr="00C14BF0" w:rsidRDefault="00C14BF0" w:rsidP="00C14BF0">
            <w:pPr>
              <w:numPr>
                <w:ilvl w:val="0"/>
                <w:numId w:val="1"/>
              </w:numPr>
              <w:spacing w:after="0" w:line="240" w:lineRule="auto"/>
              <w:ind w:left="360" w:right="1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Здатність до створення </w:t>
            </w:r>
            <w:proofErr w:type="spellStart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здоров’язбережувального</w:t>
            </w:r>
            <w:proofErr w:type="spellEnd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освітнього середовища, зорієнтованого на особистісний, творчий і духовний розвиток учнів.</w:t>
            </w:r>
          </w:p>
          <w:p w:rsidR="00C14BF0" w:rsidRPr="00C14BF0" w:rsidRDefault="00C14BF0" w:rsidP="00C14BF0">
            <w:pPr>
              <w:numPr>
                <w:ilvl w:val="0"/>
                <w:numId w:val="1"/>
              </w:numPr>
              <w:spacing w:after="0" w:line="240" w:lineRule="auto"/>
              <w:ind w:left="360" w:right="1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Здатність добирати доцільні методи, засоби й форми навчання, відповідно до особливостей школярів.</w:t>
            </w:r>
          </w:p>
          <w:p w:rsidR="00C14BF0" w:rsidRPr="00C14BF0" w:rsidRDefault="00C14BF0" w:rsidP="00C14BF0">
            <w:pPr>
              <w:numPr>
                <w:ilvl w:val="0"/>
                <w:numId w:val="1"/>
              </w:numPr>
              <w:spacing w:after="0" w:line="240" w:lineRule="auto"/>
              <w:ind w:left="360" w:right="1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Здатність до збереження, дотримання та розвиток встановлених в організації (установі) правил, цінностей та традицій.</w:t>
            </w:r>
          </w:p>
          <w:p w:rsidR="00C14BF0" w:rsidRPr="00C14BF0" w:rsidRDefault="00C14BF0" w:rsidP="00C14BF0">
            <w:pPr>
              <w:numPr>
                <w:ilvl w:val="0"/>
                <w:numId w:val="1"/>
              </w:numPr>
              <w:spacing w:after="0" w:line="240" w:lineRule="auto"/>
              <w:ind w:left="360" w:right="1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Здатність застосування інтерактивних педагогічних технологій та сучасних педагогічних </w:t>
            </w:r>
            <w:proofErr w:type="spellStart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методик</w:t>
            </w:r>
            <w:proofErr w:type="spellEnd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тренінгових форм роботи, роботи в малих групах.</w:t>
            </w:r>
          </w:p>
          <w:p w:rsidR="00C14BF0" w:rsidRPr="00C14BF0" w:rsidRDefault="00C14BF0" w:rsidP="00C14BF0">
            <w:pPr>
              <w:numPr>
                <w:ilvl w:val="0"/>
                <w:numId w:val="1"/>
              </w:numPr>
              <w:spacing w:after="0" w:line="240" w:lineRule="auto"/>
              <w:ind w:left="360" w:right="1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Здатність до створення безпечних, психологічно комфортних та толерантних умов освітнього процесу.</w:t>
            </w:r>
          </w:p>
          <w:p w:rsidR="00C14BF0" w:rsidRPr="00C14BF0" w:rsidRDefault="00C14BF0" w:rsidP="00C14BF0">
            <w:pPr>
              <w:numPr>
                <w:ilvl w:val="0"/>
                <w:numId w:val="1"/>
              </w:numPr>
              <w:spacing w:after="0" w:line="240" w:lineRule="auto"/>
              <w:ind w:left="360" w:right="1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Здатність здійснювати ефективну взаємодію з усіма учасниками освітнього процесу.</w:t>
            </w:r>
          </w:p>
          <w:p w:rsidR="00C14BF0" w:rsidRPr="00C14BF0" w:rsidRDefault="00C14BF0" w:rsidP="00C14BF0">
            <w:pPr>
              <w:numPr>
                <w:ilvl w:val="0"/>
                <w:numId w:val="1"/>
              </w:numPr>
              <w:spacing w:after="0" w:line="240" w:lineRule="auto"/>
              <w:ind w:left="360" w:right="1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Здатність вислуховувати, аргументовано висловлювати власну позицію.</w:t>
            </w:r>
          </w:p>
          <w:p w:rsidR="00C14BF0" w:rsidRPr="00C14BF0" w:rsidRDefault="00C14BF0" w:rsidP="00C14BF0">
            <w:pPr>
              <w:numPr>
                <w:ilvl w:val="0"/>
                <w:numId w:val="1"/>
              </w:numPr>
              <w:spacing w:after="0" w:line="240" w:lineRule="auto"/>
              <w:ind w:left="360" w:right="1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Здатність приймати фахові рішення у складних і непередбачуваних умовах, адаптуватися до нових ситуацій професійної діяльності.</w:t>
            </w:r>
          </w:p>
          <w:p w:rsidR="00C14BF0" w:rsidRPr="00C14BF0" w:rsidRDefault="00C14BF0" w:rsidP="00C14BF0">
            <w:pPr>
              <w:numPr>
                <w:ilvl w:val="0"/>
                <w:numId w:val="1"/>
              </w:numPr>
              <w:spacing w:after="0" w:line="240" w:lineRule="auto"/>
              <w:ind w:left="360" w:right="1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Здатність генерувати нові ідеї й ініціативи та втілювати їх у життя, а також застосування </w:t>
            </w:r>
            <w:proofErr w:type="spellStart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проєктного</w:t>
            </w:r>
            <w:proofErr w:type="spellEnd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підходу задля розвитку ключових </w:t>
            </w:r>
            <w:proofErr w:type="spellStart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:rsidR="00C14BF0" w:rsidRPr="00C14BF0" w:rsidRDefault="00C14BF0" w:rsidP="00C14BF0">
            <w:pPr>
              <w:numPr>
                <w:ilvl w:val="0"/>
                <w:numId w:val="1"/>
              </w:numPr>
              <w:spacing w:after="0" w:line="240" w:lineRule="auto"/>
              <w:ind w:left="360" w:right="1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Здатність дотримуватися у фаховій діяльності норм професійної етики та керуватися загальнолюдськими цінностями.</w:t>
            </w:r>
          </w:p>
          <w:p w:rsidR="00C14BF0" w:rsidRPr="00C14BF0" w:rsidRDefault="00C14BF0" w:rsidP="00C14BF0">
            <w:pPr>
              <w:numPr>
                <w:ilvl w:val="0"/>
                <w:numId w:val="1"/>
              </w:numPr>
              <w:spacing w:after="0" w:line="240" w:lineRule="auto"/>
              <w:ind w:left="360" w:right="14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Здатність безперервно оновлювати </w:t>
            </w:r>
            <w:proofErr w:type="spellStart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soft</w:t>
            </w:r>
            <w:proofErr w:type="spellEnd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skils</w:t>
            </w:r>
            <w:proofErr w:type="spellEnd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що спрямовані на розвиток </w:t>
            </w:r>
            <w:proofErr w:type="spellStart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конкурентноздатної</w:t>
            </w:r>
            <w:proofErr w:type="spellEnd"/>
            <w:r w:rsidRPr="00C1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і успішної особистості.</w:t>
            </w:r>
          </w:p>
        </w:tc>
      </w:tr>
    </w:tbl>
    <w:p w:rsidR="00FB7751" w:rsidRDefault="00FB7751" w:rsidP="00FB7751">
      <w:pPr>
        <w:tabs>
          <w:tab w:val="left" w:pos="567"/>
        </w:tabs>
        <w:ind w:left="360"/>
        <w:rPr>
          <w:rFonts w:ascii="Times New Roman" w:hAnsi="Times New Roman" w:cs="Times New Roman"/>
          <w:b/>
          <w:bCs/>
          <w:i/>
          <w:iCs/>
        </w:rPr>
      </w:pPr>
    </w:p>
    <w:p w:rsidR="00FB7751" w:rsidRPr="00FB7751" w:rsidRDefault="00FB7751" w:rsidP="00FB7751">
      <w:pPr>
        <w:tabs>
          <w:tab w:val="left" w:pos="567"/>
        </w:tabs>
        <w:spacing w:after="0" w:line="240" w:lineRule="auto"/>
        <w:ind w:left="357"/>
        <w:rPr>
          <w:rFonts w:ascii="Times New Roman" w:hAnsi="Times New Roman" w:cs="Times New Roman"/>
        </w:rPr>
      </w:pPr>
      <w:r w:rsidRPr="00FB7751">
        <w:rPr>
          <w:rFonts w:ascii="Times New Roman" w:hAnsi="Times New Roman" w:cs="Times New Roman"/>
          <w:b/>
          <w:bCs/>
          <w:i/>
          <w:iCs/>
        </w:rPr>
        <w:t>Питання для самостійної роботи</w:t>
      </w:r>
      <w:r w:rsidR="00FE1F96">
        <w:rPr>
          <w:rFonts w:ascii="Times New Roman" w:hAnsi="Times New Roman" w:cs="Times New Roman"/>
          <w:b/>
          <w:bCs/>
          <w:i/>
          <w:iCs/>
        </w:rPr>
        <w:t>:</w:t>
      </w:r>
    </w:p>
    <w:p w:rsidR="00FB7751" w:rsidRPr="00FB7751" w:rsidRDefault="00FB7751" w:rsidP="00FB7751">
      <w:pPr>
        <w:tabs>
          <w:tab w:val="left" w:pos="567"/>
        </w:tabs>
        <w:spacing w:after="0" w:line="240" w:lineRule="auto"/>
        <w:ind w:left="357"/>
        <w:rPr>
          <w:rFonts w:ascii="Times New Roman" w:hAnsi="Times New Roman" w:cs="Times New Roman"/>
        </w:rPr>
      </w:pPr>
      <w:r w:rsidRPr="00FB7751">
        <w:rPr>
          <w:rFonts w:ascii="Times New Roman" w:hAnsi="Times New Roman" w:cs="Times New Roman"/>
        </w:rPr>
        <w:t xml:space="preserve">1. Укласти соціально-психологічний портрет особи з </w:t>
      </w:r>
      <w:proofErr w:type="spellStart"/>
      <w:r w:rsidRPr="00FB7751">
        <w:rPr>
          <w:rFonts w:ascii="Times New Roman" w:hAnsi="Times New Roman" w:cs="Times New Roman"/>
        </w:rPr>
        <w:t>адиктивною</w:t>
      </w:r>
      <w:proofErr w:type="spellEnd"/>
      <w:r w:rsidRPr="00FB7751">
        <w:rPr>
          <w:rFonts w:ascii="Times New Roman" w:hAnsi="Times New Roman" w:cs="Times New Roman"/>
        </w:rPr>
        <w:t xml:space="preserve"> поведінкою.</w:t>
      </w:r>
    </w:p>
    <w:p w:rsidR="00FB7751" w:rsidRPr="00FB7751" w:rsidRDefault="00FB7751" w:rsidP="00FB7751">
      <w:pPr>
        <w:tabs>
          <w:tab w:val="left" w:pos="567"/>
        </w:tabs>
        <w:spacing w:after="0" w:line="240" w:lineRule="auto"/>
        <w:ind w:left="357"/>
        <w:rPr>
          <w:rFonts w:ascii="Times New Roman" w:hAnsi="Times New Roman" w:cs="Times New Roman"/>
        </w:rPr>
      </w:pPr>
      <w:r w:rsidRPr="00FB7751">
        <w:rPr>
          <w:rFonts w:ascii="Times New Roman" w:hAnsi="Times New Roman" w:cs="Times New Roman"/>
        </w:rPr>
        <w:t>2. Описати етапи зміни поведінки: мотивування, схвалення, намір, практика, підтримка.</w:t>
      </w:r>
    </w:p>
    <w:p w:rsidR="00FB7751" w:rsidRPr="00FB7751" w:rsidRDefault="00FB7751" w:rsidP="00FB7751">
      <w:pPr>
        <w:tabs>
          <w:tab w:val="left" w:pos="567"/>
        </w:tabs>
        <w:spacing w:after="0" w:line="240" w:lineRule="auto"/>
        <w:ind w:left="357"/>
        <w:rPr>
          <w:rFonts w:ascii="Times New Roman" w:hAnsi="Times New Roman" w:cs="Times New Roman"/>
        </w:rPr>
      </w:pPr>
      <w:r w:rsidRPr="00FB7751">
        <w:rPr>
          <w:rFonts w:ascii="Times New Roman" w:hAnsi="Times New Roman" w:cs="Times New Roman"/>
        </w:rPr>
        <w:t>3. Описати рівні профілактичного впливу: особистісний, найближчого оточення, соціальний.</w:t>
      </w:r>
    </w:p>
    <w:p w:rsidR="00B37B91" w:rsidRDefault="00FB7751" w:rsidP="00B37B91">
      <w:pPr>
        <w:tabs>
          <w:tab w:val="left" w:pos="567"/>
        </w:tabs>
        <w:spacing w:after="0" w:line="240" w:lineRule="auto"/>
        <w:ind w:left="357"/>
        <w:rPr>
          <w:rFonts w:ascii="Times New Roman" w:hAnsi="Times New Roman" w:cs="Times New Roman"/>
        </w:rPr>
      </w:pPr>
      <w:r w:rsidRPr="00FB7751">
        <w:rPr>
          <w:rFonts w:ascii="Times New Roman" w:hAnsi="Times New Roman" w:cs="Times New Roman"/>
        </w:rPr>
        <w:t>4. Розглянути форми профілактичної роботи: індивідуальне консультування, інформаційні канали,  семінари, тренінги розвитку навичок, групи підтримки, акції.</w:t>
      </w:r>
    </w:p>
    <w:p w:rsidR="00B37B91" w:rsidRDefault="00B37B91" w:rsidP="00B37B91">
      <w:pPr>
        <w:tabs>
          <w:tab w:val="left" w:pos="567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B37B91">
        <w:rPr>
          <w:rFonts w:ascii="Times New Roman" w:hAnsi="Times New Roman" w:cs="Times New Roman"/>
          <w:lang w:bidi="uk-UA"/>
        </w:rPr>
        <w:t>Тайм-менеджмент: ефективні інструменти і стратегії.</w:t>
      </w:r>
    </w:p>
    <w:p w:rsidR="00B37B91" w:rsidRPr="00B37B91" w:rsidRDefault="00B37B91" w:rsidP="00B37B91">
      <w:pPr>
        <w:tabs>
          <w:tab w:val="left" w:pos="567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B37B91">
        <w:rPr>
          <w:rFonts w:ascii="Times New Roman" w:hAnsi="Times New Roman" w:cs="Times New Roman"/>
          <w:lang w:bidi="uk-UA"/>
        </w:rPr>
        <w:t>Використання здоров'язберігаючих технологій у сфері освітніх закладів.</w:t>
      </w:r>
    </w:p>
    <w:p w:rsidR="00B37B91" w:rsidRPr="00FB7751" w:rsidRDefault="00B37B91" w:rsidP="00FB7751">
      <w:pPr>
        <w:tabs>
          <w:tab w:val="left" w:pos="567"/>
        </w:tabs>
        <w:spacing w:after="0" w:line="240" w:lineRule="auto"/>
        <w:ind w:left="357"/>
        <w:rPr>
          <w:rFonts w:ascii="Times New Roman" w:hAnsi="Times New Roman" w:cs="Times New Roman"/>
        </w:rPr>
      </w:pPr>
    </w:p>
    <w:p w:rsidR="00FB7751" w:rsidRPr="00FB7751" w:rsidRDefault="00FB7751" w:rsidP="00FB7751">
      <w:pPr>
        <w:tabs>
          <w:tab w:val="left" w:pos="567"/>
        </w:tabs>
        <w:ind w:left="360"/>
        <w:rPr>
          <w:rFonts w:ascii="Times New Roman" w:hAnsi="Times New Roman" w:cs="Times New Roman"/>
        </w:rPr>
      </w:pPr>
    </w:p>
    <w:p w:rsidR="00FB7751" w:rsidRPr="00FB7751" w:rsidRDefault="00FB7751" w:rsidP="00FB7751">
      <w:pPr>
        <w:tabs>
          <w:tab w:val="left" w:pos="567"/>
        </w:tabs>
        <w:ind w:left="360"/>
        <w:jc w:val="center"/>
        <w:rPr>
          <w:rFonts w:ascii="Times New Roman" w:hAnsi="Times New Roman" w:cs="Times New Roman"/>
          <w:b/>
          <w:lang w:bidi="uk-UA"/>
        </w:rPr>
      </w:pPr>
      <w:r w:rsidRPr="00FB7751">
        <w:rPr>
          <w:rFonts w:ascii="Times New Roman" w:hAnsi="Times New Roman" w:cs="Times New Roman"/>
          <w:b/>
          <w:lang w:bidi="uk-UA"/>
        </w:rPr>
        <w:t>Джерела інформації:</w:t>
      </w:r>
    </w:p>
    <w:p w:rsidR="00846CE1" w:rsidRPr="00846CE1" w:rsidRDefault="00710DEC" w:rsidP="00FB7751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Кириченко Л.В. А</w:t>
      </w:r>
      <w:r w:rsidRPr="00846CE1">
        <w:rPr>
          <w:rFonts w:ascii="Times New Roman" w:hAnsi="Times New Roman" w:cs="Times New Roman"/>
        </w:rPr>
        <w:t>наліз попул</w:t>
      </w:r>
      <w:r>
        <w:rPr>
          <w:rFonts w:ascii="Times New Roman" w:hAnsi="Times New Roman" w:cs="Times New Roman"/>
        </w:rPr>
        <w:t>ярних теорій ігрової залежності.</w:t>
      </w:r>
      <w:r w:rsidRPr="00846CE1">
        <w:rPr>
          <w:rFonts w:ascii="Times New Roman" w:hAnsi="Times New Roman" w:cs="Times New Roman"/>
          <w:bCs/>
        </w:rPr>
        <w:t xml:space="preserve"> </w:t>
      </w:r>
      <w:r w:rsidR="00846CE1" w:rsidRPr="00846CE1">
        <w:rPr>
          <w:rFonts w:ascii="Times New Roman" w:hAnsi="Times New Roman" w:cs="Times New Roman"/>
          <w:bCs/>
        </w:rPr>
        <w:t xml:space="preserve">[Електронний ресурс]. – Режим Доступу: </w:t>
      </w:r>
      <w:hyperlink r:id="rId6" w:history="1">
        <w:r w:rsidR="00846CE1" w:rsidRPr="00846CE1">
          <w:rPr>
            <w:rStyle w:val="a3"/>
            <w:rFonts w:ascii="Times New Roman" w:hAnsi="Times New Roman" w:cs="Times New Roman"/>
          </w:rPr>
          <w:t>https://habr.com/ru/post/210740/</w:t>
        </w:r>
      </w:hyperlink>
      <w:r w:rsidR="00846CE1" w:rsidRPr="00846CE1">
        <w:rPr>
          <w:rFonts w:ascii="Times New Roman" w:hAnsi="Times New Roman" w:cs="Times New Roman"/>
        </w:rPr>
        <w:t>.</w:t>
      </w:r>
    </w:p>
    <w:p w:rsidR="00846CE1" w:rsidRPr="00710DEC" w:rsidRDefault="00846CE1" w:rsidP="00FB775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proofErr w:type="spellStart"/>
      <w:r w:rsidRPr="00710DEC">
        <w:rPr>
          <w:rFonts w:ascii="Times New Roman" w:hAnsi="Times New Roman" w:cs="Times New Roman"/>
        </w:rPr>
        <w:t>Антибулінг</w:t>
      </w:r>
      <w:proofErr w:type="spellEnd"/>
      <w:r w:rsidRPr="00710DEC">
        <w:rPr>
          <w:rFonts w:ascii="Times New Roman" w:hAnsi="Times New Roman" w:cs="Times New Roman"/>
        </w:rPr>
        <w:t xml:space="preserve">. Практичні заняття/Л.В. </w:t>
      </w:r>
      <w:proofErr w:type="spellStart"/>
      <w:r w:rsidRPr="00710DEC">
        <w:rPr>
          <w:rFonts w:ascii="Times New Roman" w:hAnsi="Times New Roman" w:cs="Times New Roman"/>
        </w:rPr>
        <w:t>Береговська</w:t>
      </w:r>
      <w:proofErr w:type="spellEnd"/>
      <w:r w:rsidRPr="00710DEC">
        <w:rPr>
          <w:rFonts w:ascii="Times New Roman" w:hAnsi="Times New Roman" w:cs="Times New Roman"/>
        </w:rPr>
        <w:t xml:space="preserve">, О.С. Данилюк, І.І. </w:t>
      </w:r>
      <w:proofErr w:type="spellStart"/>
      <w:r w:rsidRPr="00710DEC">
        <w:rPr>
          <w:rFonts w:ascii="Times New Roman" w:hAnsi="Times New Roman" w:cs="Times New Roman"/>
        </w:rPr>
        <w:t>Залеська</w:t>
      </w:r>
      <w:proofErr w:type="spellEnd"/>
      <w:r w:rsidRPr="00710DEC">
        <w:rPr>
          <w:rFonts w:ascii="Times New Roman" w:hAnsi="Times New Roman" w:cs="Times New Roman"/>
        </w:rPr>
        <w:t xml:space="preserve"> та ін.: </w:t>
      </w:r>
      <w:proofErr w:type="spellStart"/>
      <w:r w:rsidRPr="00710DEC">
        <w:rPr>
          <w:rFonts w:ascii="Times New Roman" w:hAnsi="Times New Roman" w:cs="Times New Roman"/>
        </w:rPr>
        <w:t>упоряд</w:t>
      </w:r>
      <w:proofErr w:type="spellEnd"/>
      <w:r w:rsidRPr="00710DEC">
        <w:rPr>
          <w:rFonts w:ascii="Times New Roman" w:hAnsi="Times New Roman" w:cs="Times New Roman"/>
        </w:rPr>
        <w:t xml:space="preserve">.: В.С. Легка, О.О. Овчар, Г.М. Семенів. - Київ: </w:t>
      </w:r>
      <w:r w:rsidR="00710DEC" w:rsidRPr="00710DEC">
        <w:rPr>
          <w:rFonts w:ascii="Times New Roman" w:hAnsi="Times New Roman" w:cs="Times New Roman"/>
        </w:rPr>
        <w:t>«</w:t>
      </w:r>
      <w:r w:rsidRPr="00710DEC">
        <w:rPr>
          <w:rFonts w:ascii="Times New Roman" w:hAnsi="Times New Roman" w:cs="Times New Roman"/>
        </w:rPr>
        <w:t>Видавнича група “Шкільний світ</w:t>
      </w:r>
      <w:r w:rsidR="00710DEC">
        <w:rPr>
          <w:rFonts w:ascii="Times New Roman" w:hAnsi="Times New Roman" w:cs="Times New Roman"/>
        </w:rPr>
        <w:t>»</w:t>
      </w:r>
      <w:r w:rsidRPr="00710DEC">
        <w:rPr>
          <w:rFonts w:ascii="Times New Roman" w:hAnsi="Times New Roman" w:cs="Times New Roman"/>
        </w:rPr>
        <w:t>, 2019. - 152 с.</w:t>
      </w:r>
    </w:p>
    <w:p w:rsidR="00846CE1" w:rsidRPr="00846CE1" w:rsidRDefault="00846CE1" w:rsidP="00846CE1">
      <w:pPr>
        <w:pStyle w:val="a4"/>
        <w:widowControl w:val="0"/>
        <w:numPr>
          <w:ilvl w:val="0"/>
          <w:numId w:val="2"/>
        </w:numPr>
        <w:tabs>
          <w:tab w:val="left" w:pos="216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CE1">
        <w:rPr>
          <w:rFonts w:ascii="Times New Roman" w:hAnsi="Times New Roman" w:cs="Times New Roman"/>
          <w:bCs/>
          <w:sz w:val="24"/>
          <w:szCs w:val="24"/>
        </w:rPr>
        <w:t xml:space="preserve">Запобігання та протидія домашньому насильству : Інформаційні матеріали для фахівців, які працюють з дітьми та молоддю в громадах. – К.: </w:t>
      </w:r>
      <w:proofErr w:type="spellStart"/>
      <w:r w:rsidRPr="00846CE1">
        <w:rPr>
          <w:rFonts w:ascii="Times New Roman" w:hAnsi="Times New Roman" w:cs="Times New Roman"/>
          <w:bCs/>
          <w:sz w:val="24"/>
          <w:szCs w:val="24"/>
        </w:rPr>
        <w:t>Держ</w:t>
      </w:r>
      <w:proofErr w:type="spellEnd"/>
      <w:r w:rsidRPr="00846CE1">
        <w:rPr>
          <w:rFonts w:ascii="Times New Roman" w:hAnsi="Times New Roman" w:cs="Times New Roman"/>
          <w:bCs/>
          <w:sz w:val="24"/>
          <w:szCs w:val="24"/>
        </w:rPr>
        <w:t xml:space="preserve">. ін-т сімейної та молодіжної політики, 2018. – 32 с. [Електронний ресурс] / – URL: </w:t>
      </w:r>
      <w:hyperlink r:id="rId7">
        <w:r w:rsidRPr="00846CE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https://rada.info/upload/users_files/21044600/52186adb6c4ca6398b9c9788a346dbd2.pdf</w:t>
        </w:r>
      </w:hyperlink>
      <w:r w:rsidRPr="00846CE1">
        <w:rPr>
          <w:rFonts w:ascii="Times New Roman" w:hAnsi="Times New Roman" w:cs="Times New Roman"/>
          <w:bCs/>
          <w:sz w:val="24"/>
          <w:szCs w:val="24"/>
        </w:rPr>
        <w:t>.</w:t>
      </w:r>
    </w:p>
    <w:p w:rsidR="00846CE1" w:rsidRPr="00846CE1" w:rsidRDefault="00846CE1" w:rsidP="00846CE1">
      <w:pPr>
        <w:pStyle w:val="a4"/>
        <w:widowControl w:val="0"/>
        <w:numPr>
          <w:ilvl w:val="0"/>
          <w:numId w:val="2"/>
        </w:numPr>
        <w:tabs>
          <w:tab w:val="left" w:pos="2160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CE1">
        <w:rPr>
          <w:rFonts w:ascii="Times New Roman" w:hAnsi="Times New Roman" w:cs="Times New Roman"/>
          <w:bCs/>
          <w:sz w:val="24"/>
          <w:szCs w:val="24"/>
        </w:rPr>
        <w:t>Комплект освітніх програм «Вирішення конфліктів мирним шляхом. Базові навички медіації». – К. – 2018. – 140 с.</w:t>
      </w:r>
    </w:p>
    <w:p w:rsidR="00846CE1" w:rsidRPr="00846CE1" w:rsidRDefault="00846CE1" w:rsidP="00FB7751">
      <w:pPr>
        <w:numPr>
          <w:ilvl w:val="0"/>
          <w:numId w:val="2"/>
        </w:numPr>
        <w:tabs>
          <w:tab w:val="clear" w:pos="360"/>
          <w:tab w:val="left" w:pos="567"/>
          <w:tab w:val="num" w:pos="72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lang w:val="ru-RU"/>
        </w:rPr>
      </w:pPr>
      <w:proofErr w:type="spellStart"/>
      <w:r w:rsidRPr="00846CE1">
        <w:rPr>
          <w:rFonts w:ascii="Times New Roman" w:hAnsi="Times New Roman" w:cs="Times New Roman"/>
          <w:lang w:val="ru-RU"/>
        </w:rPr>
        <w:t>Панок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В. Г. </w:t>
      </w:r>
      <w:proofErr w:type="spellStart"/>
      <w:r w:rsidRPr="00846CE1">
        <w:rPr>
          <w:rFonts w:ascii="Times New Roman" w:hAnsi="Times New Roman" w:cs="Times New Roman"/>
          <w:lang w:val="ru-RU"/>
        </w:rPr>
        <w:t>Психологічна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служба </w:t>
      </w:r>
      <w:proofErr w:type="spellStart"/>
      <w:r w:rsidRPr="00846CE1">
        <w:rPr>
          <w:rFonts w:ascii="Times New Roman" w:hAnsi="Times New Roman" w:cs="Times New Roman"/>
          <w:lang w:val="ru-RU"/>
        </w:rPr>
        <w:t>вищого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46CE1">
        <w:rPr>
          <w:rFonts w:ascii="Times New Roman" w:hAnsi="Times New Roman" w:cs="Times New Roman"/>
          <w:lang w:val="ru-RU"/>
        </w:rPr>
        <w:t>навчального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закладу (</w:t>
      </w:r>
      <w:proofErr w:type="spellStart"/>
      <w:r w:rsidRPr="00846CE1">
        <w:rPr>
          <w:rFonts w:ascii="Times New Roman" w:hAnsi="Times New Roman" w:cs="Times New Roman"/>
          <w:lang w:val="ru-RU"/>
        </w:rPr>
        <w:t>організаційно-методичні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46CE1">
        <w:rPr>
          <w:rFonts w:ascii="Times New Roman" w:hAnsi="Times New Roman" w:cs="Times New Roman"/>
          <w:lang w:val="ru-RU"/>
        </w:rPr>
        <w:t>аспекти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) / В. Г. </w:t>
      </w:r>
      <w:proofErr w:type="spellStart"/>
      <w:r w:rsidRPr="00846CE1">
        <w:rPr>
          <w:rFonts w:ascii="Times New Roman" w:hAnsi="Times New Roman" w:cs="Times New Roman"/>
          <w:lang w:val="ru-RU"/>
        </w:rPr>
        <w:t>Панок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, В. Д. </w:t>
      </w:r>
      <w:proofErr w:type="gramStart"/>
      <w:r w:rsidRPr="00846CE1">
        <w:rPr>
          <w:rFonts w:ascii="Times New Roman" w:hAnsi="Times New Roman" w:cs="Times New Roman"/>
          <w:lang w:val="ru-RU"/>
        </w:rPr>
        <w:t>Острова.–</w:t>
      </w:r>
      <w:proofErr w:type="gramEnd"/>
      <w:r w:rsidRPr="00846CE1">
        <w:rPr>
          <w:rFonts w:ascii="Times New Roman" w:hAnsi="Times New Roman" w:cs="Times New Roman"/>
          <w:lang w:val="ru-RU"/>
        </w:rPr>
        <w:t xml:space="preserve"> К. : </w:t>
      </w:r>
      <w:proofErr w:type="spellStart"/>
      <w:r w:rsidRPr="00846CE1">
        <w:rPr>
          <w:rFonts w:ascii="Times New Roman" w:hAnsi="Times New Roman" w:cs="Times New Roman"/>
          <w:lang w:val="ru-RU"/>
        </w:rPr>
        <w:t>Освіта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46CE1">
        <w:rPr>
          <w:rFonts w:ascii="Times New Roman" w:hAnsi="Times New Roman" w:cs="Times New Roman"/>
          <w:lang w:val="ru-RU"/>
        </w:rPr>
        <w:t>України</w:t>
      </w:r>
      <w:proofErr w:type="spellEnd"/>
      <w:r w:rsidRPr="00846CE1">
        <w:rPr>
          <w:rFonts w:ascii="Times New Roman" w:hAnsi="Times New Roman" w:cs="Times New Roman"/>
          <w:lang w:val="ru-RU"/>
        </w:rPr>
        <w:t>, 2010. – 230 с.</w:t>
      </w:r>
    </w:p>
    <w:p w:rsidR="00846CE1" w:rsidRPr="00846CE1" w:rsidRDefault="00846CE1" w:rsidP="00FB775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lang w:val="ru-RU"/>
        </w:rPr>
      </w:pPr>
      <w:proofErr w:type="spellStart"/>
      <w:r w:rsidRPr="00846CE1">
        <w:rPr>
          <w:rFonts w:ascii="Times New Roman" w:hAnsi="Times New Roman" w:cs="Times New Roman"/>
          <w:lang w:val="ru-RU"/>
        </w:rPr>
        <w:t>Панок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В.Г. </w:t>
      </w:r>
      <w:proofErr w:type="spellStart"/>
      <w:r w:rsidRPr="00846CE1">
        <w:rPr>
          <w:rFonts w:ascii="Times New Roman" w:hAnsi="Times New Roman" w:cs="Times New Roman"/>
          <w:lang w:val="ru-RU"/>
        </w:rPr>
        <w:t>Психологічна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служба: </w:t>
      </w:r>
      <w:proofErr w:type="spellStart"/>
      <w:r w:rsidRPr="00846CE1">
        <w:rPr>
          <w:rFonts w:ascii="Times New Roman" w:hAnsi="Times New Roman" w:cs="Times New Roman"/>
          <w:lang w:val="ru-RU"/>
        </w:rPr>
        <w:t>Навчально-методичний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46CE1">
        <w:rPr>
          <w:rFonts w:ascii="Times New Roman" w:hAnsi="Times New Roman" w:cs="Times New Roman"/>
          <w:lang w:val="ru-RU"/>
        </w:rPr>
        <w:t>посібник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для </w:t>
      </w:r>
      <w:proofErr w:type="spellStart"/>
      <w:r w:rsidRPr="00846CE1">
        <w:rPr>
          <w:rFonts w:ascii="Times New Roman" w:hAnsi="Times New Roman" w:cs="Times New Roman"/>
          <w:lang w:val="ru-RU"/>
        </w:rPr>
        <w:t>студентів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і </w:t>
      </w:r>
      <w:proofErr w:type="spellStart"/>
      <w:r w:rsidRPr="00846CE1">
        <w:rPr>
          <w:rFonts w:ascii="Times New Roman" w:hAnsi="Times New Roman" w:cs="Times New Roman"/>
          <w:lang w:val="ru-RU"/>
        </w:rPr>
        <w:t>викладачів</w:t>
      </w:r>
      <w:proofErr w:type="spellEnd"/>
      <w:r w:rsidRPr="00846CE1">
        <w:rPr>
          <w:rFonts w:ascii="Times New Roman" w:hAnsi="Times New Roman" w:cs="Times New Roman"/>
          <w:lang w:val="ru-RU"/>
        </w:rPr>
        <w:t>. [</w:t>
      </w:r>
      <w:proofErr w:type="spellStart"/>
      <w:r w:rsidRPr="00846CE1">
        <w:rPr>
          <w:rFonts w:ascii="Times New Roman" w:hAnsi="Times New Roman" w:cs="Times New Roman"/>
          <w:lang w:val="ru-RU"/>
        </w:rPr>
        <w:t>Панок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46CE1">
        <w:rPr>
          <w:rFonts w:ascii="Times New Roman" w:hAnsi="Times New Roman" w:cs="Times New Roman"/>
          <w:lang w:val="ru-RU"/>
        </w:rPr>
        <w:t>Віталій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Григорович] – </w:t>
      </w:r>
      <w:proofErr w:type="spellStart"/>
      <w:r w:rsidRPr="00846CE1">
        <w:rPr>
          <w:rFonts w:ascii="Times New Roman" w:hAnsi="Times New Roman" w:cs="Times New Roman"/>
          <w:lang w:val="ru-RU"/>
        </w:rPr>
        <w:t>Кам’янець-</w:t>
      </w:r>
      <w:proofErr w:type="gramStart"/>
      <w:r w:rsidRPr="00846CE1">
        <w:rPr>
          <w:rFonts w:ascii="Times New Roman" w:hAnsi="Times New Roman" w:cs="Times New Roman"/>
          <w:lang w:val="ru-RU"/>
        </w:rPr>
        <w:t>Подільський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846CE1">
        <w:rPr>
          <w:rFonts w:ascii="Times New Roman" w:hAnsi="Times New Roman" w:cs="Times New Roman"/>
          <w:lang w:val="ru-RU"/>
        </w:rPr>
        <w:t xml:space="preserve"> ТОВ </w:t>
      </w:r>
      <w:proofErr w:type="spellStart"/>
      <w:r w:rsidRPr="00846CE1">
        <w:rPr>
          <w:rFonts w:ascii="Times New Roman" w:hAnsi="Times New Roman" w:cs="Times New Roman"/>
          <w:lang w:val="ru-RU"/>
        </w:rPr>
        <w:t>Друкарня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Рута, 2012. – 488 с. </w:t>
      </w:r>
    </w:p>
    <w:p w:rsidR="00846CE1" w:rsidRPr="00846CE1" w:rsidRDefault="00846CE1" w:rsidP="00FB775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lang w:val="ru-RU"/>
        </w:rPr>
      </w:pPr>
      <w:proofErr w:type="spellStart"/>
      <w:r w:rsidRPr="00846CE1">
        <w:rPr>
          <w:rFonts w:ascii="Times New Roman" w:hAnsi="Times New Roman" w:cs="Times New Roman"/>
          <w:lang w:val="ru-RU"/>
        </w:rPr>
        <w:t>Психосоціальна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46CE1">
        <w:rPr>
          <w:rFonts w:ascii="Times New Roman" w:hAnsi="Times New Roman" w:cs="Times New Roman"/>
          <w:lang w:val="ru-RU"/>
        </w:rPr>
        <w:t>допомога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в </w:t>
      </w:r>
      <w:proofErr w:type="spellStart"/>
      <w:r w:rsidRPr="00846CE1">
        <w:rPr>
          <w:rFonts w:ascii="Times New Roman" w:hAnsi="Times New Roman" w:cs="Times New Roman"/>
          <w:lang w:val="ru-RU"/>
        </w:rPr>
        <w:t>роботі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з </w:t>
      </w:r>
      <w:proofErr w:type="spellStart"/>
      <w:r w:rsidRPr="00846CE1">
        <w:rPr>
          <w:rFonts w:ascii="Times New Roman" w:hAnsi="Times New Roman" w:cs="Times New Roman"/>
          <w:lang w:val="ru-RU"/>
        </w:rPr>
        <w:t>кризовою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846CE1">
        <w:rPr>
          <w:rFonts w:ascii="Times New Roman" w:hAnsi="Times New Roman" w:cs="Times New Roman"/>
          <w:lang w:val="ru-RU"/>
        </w:rPr>
        <w:t>особистістю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846C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46CE1">
        <w:rPr>
          <w:rFonts w:ascii="Times New Roman" w:hAnsi="Times New Roman" w:cs="Times New Roman"/>
          <w:lang w:val="ru-RU"/>
        </w:rPr>
        <w:t>навчальний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46CE1">
        <w:rPr>
          <w:rFonts w:ascii="Times New Roman" w:hAnsi="Times New Roman" w:cs="Times New Roman"/>
          <w:lang w:val="ru-RU"/>
        </w:rPr>
        <w:t>посібник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/ наук. ред. та </w:t>
      </w:r>
      <w:proofErr w:type="spellStart"/>
      <w:r w:rsidRPr="00846CE1">
        <w:rPr>
          <w:rFonts w:ascii="Times New Roman" w:hAnsi="Times New Roman" w:cs="Times New Roman"/>
          <w:lang w:val="ru-RU"/>
        </w:rPr>
        <w:t>керівник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проблем. </w:t>
      </w:r>
      <w:proofErr w:type="spellStart"/>
      <w:r w:rsidRPr="00846CE1">
        <w:rPr>
          <w:rFonts w:ascii="Times New Roman" w:hAnsi="Times New Roman" w:cs="Times New Roman"/>
          <w:lang w:val="ru-RU"/>
        </w:rPr>
        <w:t>групи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– Л. М. </w:t>
      </w:r>
      <w:proofErr w:type="spellStart"/>
      <w:r w:rsidRPr="00846CE1">
        <w:rPr>
          <w:rFonts w:ascii="Times New Roman" w:hAnsi="Times New Roman" w:cs="Times New Roman"/>
          <w:lang w:val="ru-RU"/>
        </w:rPr>
        <w:t>Вольнова</w:t>
      </w:r>
      <w:proofErr w:type="spellEnd"/>
      <w:r w:rsidRPr="00846CE1">
        <w:rPr>
          <w:rFonts w:ascii="Times New Roman" w:hAnsi="Times New Roman" w:cs="Times New Roman"/>
          <w:lang w:val="ru-RU"/>
        </w:rPr>
        <w:t>. – К. , 2012. – 275 с.</w:t>
      </w:r>
    </w:p>
    <w:p w:rsidR="00846CE1" w:rsidRPr="00846CE1" w:rsidRDefault="00846CE1" w:rsidP="00FB775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lang w:val="ru-RU"/>
        </w:rPr>
      </w:pPr>
      <w:proofErr w:type="spellStart"/>
      <w:r w:rsidRPr="00846CE1">
        <w:rPr>
          <w:rFonts w:ascii="Times New Roman" w:hAnsi="Times New Roman" w:cs="Times New Roman"/>
          <w:lang w:val="ru-RU"/>
        </w:rPr>
        <w:t>Рибалка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В. В. Честь і </w:t>
      </w:r>
      <w:proofErr w:type="spellStart"/>
      <w:r w:rsidRPr="00846CE1">
        <w:rPr>
          <w:rFonts w:ascii="Times New Roman" w:hAnsi="Times New Roman" w:cs="Times New Roman"/>
          <w:lang w:val="ru-RU"/>
        </w:rPr>
        <w:t>гідність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46CE1">
        <w:rPr>
          <w:rFonts w:ascii="Times New Roman" w:hAnsi="Times New Roman" w:cs="Times New Roman"/>
          <w:lang w:val="ru-RU"/>
        </w:rPr>
        <w:t>особистості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як предмет </w:t>
      </w:r>
      <w:proofErr w:type="spellStart"/>
      <w:r w:rsidRPr="00846CE1">
        <w:rPr>
          <w:rFonts w:ascii="Times New Roman" w:hAnsi="Times New Roman" w:cs="Times New Roman"/>
          <w:lang w:val="ru-RU"/>
        </w:rPr>
        <w:t>діяльності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практичного психолога / Валентин </w:t>
      </w:r>
      <w:proofErr w:type="spellStart"/>
      <w:r w:rsidRPr="00846CE1">
        <w:rPr>
          <w:rFonts w:ascii="Times New Roman" w:hAnsi="Times New Roman" w:cs="Times New Roman"/>
          <w:lang w:val="ru-RU"/>
        </w:rPr>
        <w:t>Рибалка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. – </w:t>
      </w:r>
      <w:proofErr w:type="gramStart"/>
      <w:r w:rsidRPr="00846CE1">
        <w:rPr>
          <w:rFonts w:ascii="Times New Roman" w:hAnsi="Times New Roman" w:cs="Times New Roman"/>
          <w:lang w:val="ru-RU"/>
        </w:rPr>
        <w:t>К. :</w:t>
      </w:r>
      <w:proofErr w:type="gramEnd"/>
      <w:r w:rsidRPr="00846C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46CE1">
        <w:rPr>
          <w:rFonts w:ascii="Times New Roman" w:hAnsi="Times New Roman" w:cs="Times New Roman"/>
          <w:lang w:val="ru-RU"/>
        </w:rPr>
        <w:t>Шк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846CE1">
        <w:rPr>
          <w:rFonts w:ascii="Times New Roman" w:hAnsi="Times New Roman" w:cs="Times New Roman"/>
          <w:lang w:val="ru-RU"/>
        </w:rPr>
        <w:t>світ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, 2010. – 128 с. </w:t>
      </w:r>
    </w:p>
    <w:p w:rsidR="00846CE1" w:rsidRPr="00846CE1" w:rsidRDefault="00846CE1" w:rsidP="00FB7751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lang w:val="ru-RU"/>
        </w:rPr>
      </w:pPr>
      <w:r w:rsidRPr="00846CE1">
        <w:rPr>
          <w:rFonts w:ascii="Times New Roman" w:hAnsi="Times New Roman" w:cs="Times New Roman"/>
          <w:lang w:val="ru-RU"/>
        </w:rPr>
        <w:t xml:space="preserve">Яценко Т. С. </w:t>
      </w:r>
      <w:proofErr w:type="spellStart"/>
      <w:r w:rsidRPr="00846CE1">
        <w:rPr>
          <w:rFonts w:ascii="Times New Roman" w:hAnsi="Times New Roman" w:cs="Times New Roman"/>
          <w:lang w:val="ru-RU"/>
        </w:rPr>
        <w:t>Методологія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46CE1">
        <w:rPr>
          <w:rFonts w:ascii="Times New Roman" w:hAnsi="Times New Roman" w:cs="Times New Roman"/>
          <w:lang w:val="ru-RU"/>
        </w:rPr>
        <w:t>професійної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46CE1">
        <w:rPr>
          <w:rFonts w:ascii="Times New Roman" w:hAnsi="Times New Roman" w:cs="Times New Roman"/>
          <w:lang w:val="ru-RU"/>
        </w:rPr>
        <w:t>підготовки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 практичного психолога / Т.С. Яценко, О.В. Глузман, О.М. </w:t>
      </w:r>
      <w:proofErr w:type="spellStart"/>
      <w:r w:rsidRPr="00846CE1">
        <w:rPr>
          <w:rFonts w:ascii="Times New Roman" w:hAnsi="Times New Roman" w:cs="Times New Roman"/>
          <w:lang w:val="ru-RU"/>
        </w:rPr>
        <w:t>Усатенко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. – </w:t>
      </w:r>
      <w:proofErr w:type="spellStart"/>
      <w:r w:rsidRPr="00846CE1">
        <w:rPr>
          <w:rFonts w:ascii="Times New Roman" w:hAnsi="Times New Roman" w:cs="Times New Roman"/>
          <w:lang w:val="ru-RU"/>
        </w:rPr>
        <w:t>Дніпропетровськ</w:t>
      </w:r>
      <w:proofErr w:type="spellEnd"/>
      <w:r w:rsidRPr="00846CE1">
        <w:rPr>
          <w:rFonts w:ascii="Times New Roman" w:hAnsi="Times New Roman" w:cs="Times New Roman"/>
          <w:lang w:val="ru-RU"/>
        </w:rPr>
        <w:t>, «</w:t>
      </w:r>
      <w:proofErr w:type="spellStart"/>
      <w:r w:rsidRPr="00846CE1">
        <w:rPr>
          <w:rFonts w:ascii="Times New Roman" w:hAnsi="Times New Roman" w:cs="Times New Roman"/>
          <w:lang w:val="ru-RU"/>
        </w:rPr>
        <w:t>Інновація</w:t>
      </w:r>
      <w:proofErr w:type="spellEnd"/>
      <w:r w:rsidRPr="00846CE1">
        <w:rPr>
          <w:rFonts w:ascii="Times New Roman" w:hAnsi="Times New Roman" w:cs="Times New Roman"/>
          <w:lang w:val="ru-RU"/>
        </w:rPr>
        <w:t xml:space="preserve">». 2014. – 192 с. </w:t>
      </w:r>
    </w:p>
    <w:p w:rsidR="00695F14" w:rsidRPr="004931ED" w:rsidRDefault="00695F14" w:rsidP="00695F14">
      <w:pPr>
        <w:rPr>
          <w:rFonts w:ascii="Times New Roman" w:hAnsi="Times New Roman" w:cs="Times New Roman"/>
        </w:rPr>
      </w:pPr>
    </w:p>
    <w:p w:rsidR="002A5FCA" w:rsidRPr="004931ED" w:rsidRDefault="002A5FCA"/>
    <w:sectPr w:rsidR="002A5FCA" w:rsidRPr="00493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0452DF2"/>
    <w:multiLevelType w:val="hybridMultilevel"/>
    <w:tmpl w:val="A09ACC0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962402"/>
    <w:multiLevelType w:val="multilevel"/>
    <w:tmpl w:val="42F8A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58335605"/>
    <w:multiLevelType w:val="multilevel"/>
    <w:tmpl w:val="A470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AA"/>
    <w:rsid w:val="00037074"/>
    <w:rsid w:val="0008049B"/>
    <w:rsid w:val="000916D0"/>
    <w:rsid w:val="00093EE2"/>
    <w:rsid w:val="00153CAC"/>
    <w:rsid w:val="001779E8"/>
    <w:rsid w:val="002A5FCA"/>
    <w:rsid w:val="002B450B"/>
    <w:rsid w:val="003134AA"/>
    <w:rsid w:val="003A058B"/>
    <w:rsid w:val="003A5DD8"/>
    <w:rsid w:val="00413D67"/>
    <w:rsid w:val="004931ED"/>
    <w:rsid w:val="00571FAE"/>
    <w:rsid w:val="005D2DCF"/>
    <w:rsid w:val="00695F14"/>
    <w:rsid w:val="00710DEC"/>
    <w:rsid w:val="00846CE1"/>
    <w:rsid w:val="00861BA1"/>
    <w:rsid w:val="008C0A5B"/>
    <w:rsid w:val="0094690A"/>
    <w:rsid w:val="009A6AC5"/>
    <w:rsid w:val="009F0A86"/>
    <w:rsid w:val="00A80FC2"/>
    <w:rsid w:val="00A90AF9"/>
    <w:rsid w:val="00B37B91"/>
    <w:rsid w:val="00C14BF0"/>
    <w:rsid w:val="00C7368D"/>
    <w:rsid w:val="00CB2EBC"/>
    <w:rsid w:val="00CE5D94"/>
    <w:rsid w:val="00D62195"/>
    <w:rsid w:val="00D77A13"/>
    <w:rsid w:val="00E2693B"/>
    <w:rsid w:val="00E97F0E"/>
    <w:rsid w:val="00F11EC7"/>
    <w:rsid w:val="00F11FD0"/>
    <w:rsid w:val="00F942AA"/>
    <w:rsid w:val="00FA708F"/>
    <w:rsid w:val="00FB7751"/>
    <w:rsid w:val="00FE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928C9-FA39-4BAB-A068-6C393C06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5F14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153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499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392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3185">
          <w:marLeft w:val="2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ada.info/upload/users_files/21044600/52186adb6c4ca6398b9c9788a346dbd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abr.com/ru/post/21074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11AC7-585A-48DB-A43E-2F0FBF26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2021-02-10T09:08:00Z</dcterms:created>
  <dcterms:modified xsi:type="dcterms:W3CDTF">2021-02-10T09:26:00Z</dcterms:modified>
</cp:coreProperties>
</file>