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D0" w:rsidRPr="00E44F8B" w:rsidRDefault="00AF7AD0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AF7AD0" w:rsidRDefault="00AF7AD0">
      <w:pPr>
        <w:pStyle w:val="BodyText"/>
        <w:rPr>
          <w:b/>
          <w:i/>
          <w:sz w:val="24"/>
        </w:rPr>
      </w:pPr>
    </w:p>
    <w:p w:rsidR="00AF7AD0" w:rsidRDefault="00AF7AD0">
      <w:pPr>
        <w:pStyle w:val="BodyText"/>
        <w:rPr>
          <w:b/>
          <w:i/>
          <w:sz w:val="24"/>
        </w:rPr>
      </w:pPr>
    </w:p>
    <w:p w:rsidR="00AF7AD0" w:rsidRDefault="00AF7AD0">
      <w:pPr>
        <w:pStyle w:val="BodyText"/>
        <w:rPr>
          <w:b/>
          <w:i/>
          <w:sz w:val="24"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AF7AD0" w:rsidTr="00C072B8">
        <w:tc>
          <w:tcPr>
            <w:tcW w:w="4077" w:type="dxa"/>
          </w:tcPr>
          <w:p w:rsidR="00AF7AD0" w:rsidRPr="00C072B8" w:rsidRDefault="00AF7AD0" w:rsidP="00C072B8">
            <w:pPr>
              <w:pStyle w:val="BodyText"/>
              <w:spacing w:before="7"/>
              <w:rPr>
                <w:lang w:val="ru-RU" w:eastAsia="en-US"/>
              </w:rPr>
            </w:pPr>
            <w:r w:rsidRPr="00C072B8">
              <w:rPr>
                <w:b/>
                <w:i/>
                <w:w w:val="105"/>
                <w:sz w:val="24"/>
                <w:lang w:val="ru-RU" w:eastAsia="en-US"/>
              </w:rPr>
              <w:t>СХВАЛЕНО</w:t>
            </w:r>
            <w:r w:rsidRPr="00C072B8">
              <w:rPr>
                <w:lang w:val="ru-RU" w:eastAsia="en-US"/>
              </w:rPr>
              <w:t xml:space="preserve"> </w:t>
            </w:r>
          </w:p>
          <w:p w:rsidR="00AF7AD0" w:rsidRPr="00C072B8" w:rsidRDefault="00AF7AD0" w:rsidP="00C072B8">
            <w:pPr>
              <w:pStyle w:val="BodyText"/>
              <w:spacing w:before="7"/>
              <w:rPr>
                <w:lang w:val="ru-RU" w:eastAsia="en-US"/>
              </w:rPr>
            </w:pPr>
            <w:r w:rsidRPr="00C072B8">
              <w:rPr>
                <w:lang w:val="ru-RU" w:eastAsia="en-US"/>
              </w:rPr>
              <w:t>Протокол засідання</w:t>
            </w:r>
            <w:r w:rsidRPr="00C072B8">
              <w:rPr>
                <w:spacing w:val="-7"/>
                <w:lang w:val="ru-RU" w:eastAsia="en-US"/>
              </w:rPr>
              <w:t xml:space="preserve"> </w:t>
            </w:r>
            <w:r w:rsidRPr="00C072B8">
              <w:rPr>
                <w:lang w:val="ru-RU" w:eastAsia="en-US"/>
              </w:rPr>
              <w:t>вченої</w:t>
            </w:r>
            <w:r w:rsidRPr="00C072B8">
              <w:rPr>
                <w:spacing w:val="-4"/>
                <w:lang w:val="ru-RU" w:eastAsia="en-US"/>
              </w:rPr>
              <w:t xml:space="preserve"> </w:t>
            </w:r>
            <w:r w:rsidRPr="00C072B8">
              <w:rPr>
                <w:lang w:val="ru-RU" w:eastAsia="en-US"/>
              </w:rPr>
              <w:t xml:space="preserve">ради КНЗ КОР «КОІПОПК» </w:t>
            </w:r>
          </w:p>
          <w:p w:rsidR="00AF7AD0" w:rsidRPr="00C072B8" w:rsidRDefault="00AF7AD0" w:rsidP="00C072B8">
            <w:pPr>
              <w:pStyle w:val="BodyText"/>
              <w:spacing w:before="7"/>
              <w:rPr>
                <w:b/>
                <w:i/>
                <w:sz w:val="29"/>
                <w:lang w:val="en-US" w:eastAsia="en-US"/>
              </w:rPr>
            </w:pPr>
            <w:r w:rsidRPr="00C072B8">
              <w:rPr>
                <w:lang w:val="en-US" w:eastAsia="en-US"/>
              </w:rPr>
              <w:t xml:space="preserve">від </w:t>
            </w:r>
            <w:r>
              <w:rPr>
                <w:lang w:eastAsia="en-US"/>
              </w:rPr>
              <w:t>_______</w:t>
            </w:r>
            <w:r w:rsidRPr="00C072B8">
              <w:rPr>
                <w:lang w:val="en-US" w:eastAsia="en-US"/>
              </w:rPr>
              <w:t>202</w:t>
            </w:r>
            <w:r>
              <w:rPr>
                <w:lang w:eastAsia="en-US"/>
              </w:rPr>
              <w:t>1</w:t>
            </w:r>
            <w:r w:rsidRPr="00C072B8">
              <w:rPr>
                <w:lang w:val="en-US" w:eastAsia="en-US"/>
              </w:rPr>
              <w:t xml:space="preserve"> року № </w:t>
            </w:r>
          </w:p>
        </w:tc>
        <w:tc>
          <w:tcPr>
            <w:tcW w:w="1985" w:type="dxa"/>
          </w:tcPr>
          <w:p w:rsidR="00AF7AD0" w:rsidRPr="00C072B8" w:rsidRDefault="00AF7AD0" w:rsidP="00C072B8">
            <w:pPr>
              <w:pStyle w:val="BodyText"/>
              <w:spacing w:before="7"/>
              <w:rPr>
                <w:b/>
                <w:i/>
                <w:sz w:val="29"/>
                <w:lang w:val="en-US" w:eastAsia="en-US"/>
              </w:rPr>
            </w:pPr>
          </w:p>
        </w:tc>
        <w:tc>
          <w:tcPr>
            <w:tcW w:w="3969" w:type="dxa"/>
          </w:tcPr>
          <w:p w:rsidR="00AF7AD0" w:rsidRPr="00C072B8" w:rsidRDefault="00AF7AD0" w:rsidP="00C072B8">
            <w:pPr>
              <w:pStyle w:val="BodyText"/>
              <w:spacing w:before="7"/>
              <w:rPr>
                <w:b/>
                <w:i/>
                <w:w w:val="105"/>
                <w:sz w:val="24"/>
                <w:lang w:val="ru-RU" w:eastAsia="en-US"/>
              </w:rPr>
            </w:pPr>
            <w:r w:rsidRPr="00C072B8">
              <w:rPr>
                <w:b/>
                <w:i/>
                <w:w w:val="105"/>
                <w:sz w:val="24"/>
                <w:lang w:val="ru-RU" w:eastAsia="en-US"/>
              </w:rPr>
              <w:t>ЗАТВЕРДЖЕНО</w:t>
            </w:r>
          </w:p>
          <w:p w:rsidR="00AF7AD0" w:rsidRPr="00C072B8" w:rsidRDefault="00AF7AD0" w:rsidP="00C072B8">
            <w:pPr>
              <w:pStyle w:val="BodyText"/>
              <w:spacing w:before="7"/>
              <w:rPr>
                <w:lang w:val="ru-RU" w:eastAsia="en-US"/>
              </w:rPr>
            </w:pPr>
            <w:r w:rsidRPr="00C072B8">
              <w:rPr>
                <w:w w:val="105"/>
                <w:lang w:val="ru-RU" w:eastAsia="en-US"/>
              </w:rPr>
              <w:t xml:space="preserve">Наказ </w:t>
            </w:r>
            <w:r w:rsidRPr="00C072B8">
              <w:rPr>
                <w:lang w:val="ru-RU" w:eastAsia="en-US"/>
              </w:rPr>
              <w:t xml:space="preserve">КНЗ КОР «КОІПОПК» </w:t>
            </w:r>
          </w:p>
          <w:p w:rsidR="00AF7AD0" w:rsidRPr="00C072B8" w:rsidRDefault="00AF7AD0" w:rsidP="00C072B8">
            <w:pPr>
              <w:pStyle w:val="BodyText"/>
              <w:spacing w:before="7"/>
              <w:rPr>
                <w:b/>
                <w:i/>
                <w:sz w:val="29"/>
                <w:lang w:val="en-US" w:eastAsia="en-US"/>
              </w:rPr>
            </w:pPr>
            <w:r w:rsidRPr="00C072B8">
              <w:rPr>
                <w:lang w:val="en-US" w:eastAsia="en-US"/>
              </w:rPr>
              <w:t xml:space="preserve">від </w:t>
            </w:r>
            <w:r>
              <w:rPr>
                <w:lang w:eastAsia="en-US"/>
              </w:rPr>
              <w:t>_______</w:t>
            </w:r>
            <w:r w:rsidRPr="00C072B8">
              <w:rPr>
                <w:lang w:val="en-US" w:eastAsia="en-US"/>
              </w:rPr>
              <w:t>202</w:t>
            </w:r>
            <w:r>
              <w:rPr>
                <w:lang w:eastAsia="en-US"/>
              </w:rPr>
              <w:t>1</w:t>
            </w:r>
            <w:r w:rsidRPr="00C072B8">
              <w:rPr>
                <w:lang w:val="en-US" w:eastAsia="en-US"/>
              </w:rPr>
              <w:t xml:space="preserve"> року №</w:t>
            </w:r>
          </w:p>
        </w:tc>
      </w:tr>
    </w:tbl>
    <w:p w:rsidR="00AF7AD0" w:rsidRDefault="00AF7AD0">
      <w:pPr>
        <w:pStyle w:val="BodyText"/>
        <w:spacing w:before="7"/>
        <w:rPr>
          <w:b/>
          <w:i/>
          <w:sz w:val="29"/>
        </w:rPr>
      </w:pPr>
    </w:p>
    <w:p w:rsidR="00AF7AD0" w:rsidRDefault="00AF7AD0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AF7AD0" w:rsidRDefault="00AF7AD0">
      <w:pPr>
        <w:pStyle w:val="BodyText"/>
        <w:rPr>
          <w:sz w:val="30"/>
        </w:rPr>
      </w:pPr>
    </w:p>
    <w:p w:rsidR="00AF7AD0" w:rsidRDefault="00AF7AD0">
      <w:pPr>
        <w:pStyle w:val="BodyText"/>
        <w:rPr>
          <w:sz w:val="30"/>
        </w:rPr>
      </w:pPr>
    </w:p>
    <w:p w:rsidR="00AF7AD0" w:rsidRDefault="00AF7AD0">
      <w:pPr>
        <w:pStyle w:val="BodyText"/>
        <w:rPr>
          <w:sz w:val="30"/>
        </w:rPr>
      </w:pPr>
    </w:p>
    <w:p w:rsidR="00AF7AD0" w:rsidRDefault="00AF7AD0">
      <w:pPr>
        <w:pStyle w:val="BodyText"/>
        <w:rPr>
          <w:sz w:val="30"/>
        </w:rPr>
      </w:pPr>
    </w:p>
    <w:p w:rsidR="00AF7AD0" w:rsidRPr="00FA6BF7" w:rsidRDefault="00AF7AD0" w:rsidP="00FA6BF7">
      <w:pPr>
        <w:pStyle w:val="BodyText"/>
        <w:spacing w:before="4"/>
        <w:rPr>
          <w:sz w:val="32"/>
        </w:rPr>
      </w:pPr>
    </w:p>
    <w:p w:rsidR="00AF7AD0" w:rsidRPr="00FA6BF7" w:rsidRDefault="00AF7AD0" w:rsidP="00FA6BF7">
      <w:pPr>
        <w:spacing w:before="1"/>
        <w:jc w:val="center"/>
        <w:rPr>
          <w:b/>
          <w:w w:val="105"/>
          <w:sz w:val="28"/>
          <w:szCs w:val="28"/>
        </w:rPr>
      </w:pPr>
      <w:r w:rsidRPr="00FA6BF7">
        <w:rPr>
          <w:b/>
          <w:w w:val="105"/>
          <w:sz w:val="28"/>
          <w:szCs w:val="28"/>
        </w:rPr>
        <w:t>ПРОГРАМА</w:t>
      </w:r>
    </w:p>
    <w:p w:rsidR="00AF7AD0" w:rsidRPr="00FA6BF7" w:rsidRDefault="00AF7AD0" w:rsidP="00FA6BF7">
      <w:pPr>
        <w:spacing w:before="1"/>
        <w:jc w:val="center"/>
        <w:rPr>
          <w:b/>
          <w:sz w:val="28"/>
          <w:szCs w:val="28"/>
        </w:rPr>
      </w:pPr>
      <w:r w:rsidRPr="00FA6BF7">
        <w:rPr>
          <w:b/>
          <w:sz w:val="28"/>
          <w:szCs w:val="28"/>
        </w:rPr>
        <w:t xml:space="preserve">ПІДВИЩЕННЯ КВАЛІФІКАЦІЇ ПЕДАГОГІЧНИХ ПРАЦІВНИКІВ ЗАКЛАДІВ ЗАГАЛЬНОЇ СЕРЕДНЬОЇ ОСВІТИ ІЗ ПРОБЛЕМИ </w:t>
      </w:r>
    </w:p>
    <w:p w:rsidR="00AF7AD0" w:rsidRPr="00FA6BF7" w:rsidRDefault="00AF7AD0" w:rsidP="00FA6BF7">
      <w:pPr>
        <w:pStyle w:val="1"/>
        <w:shd w:val="clear" w:color="auto" w:fill="auto"/>
        <w:spacing w:before="0" w:line="24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A6BF7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FA6BF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ФОРМУВАННЯ ЗАГАЛЬНОЛЮДСЬКИХ </w:t>
      </w:r>
      <w:bookmarkStart w:id="0" w:name="_GoBack"/>
      <w:bookmarkEnd w:id="0"/>
      <w:r w:rsidRPr="00FA6BF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ЦІННОСТЕЙ УЧНІВ ЗАСОБАМИ КУРСІВ ДУХОВНО-МОРАЛЬНОГО СПРЯМУВАННЯ»</w:t>
      </w:r>
    </w:p>
    <w:p w:rsidR="00AF7AD0" w:rsidRPr="00FA6BF7" w:rsidRDefault="00AF7AD0" w:rsidP="00FA6BF7">
      <w:pPr>
        <w:pStyle w:val="BodyText"/>
        <w:jc w:val="center"/>
        <w:rPr>
          <w:b/>
        </w:rPr>
      </w:pPr>
    </w:p>
    <w:p w:rsidR="00AF7AD0" w:rsidRDefault="00AF7AD0">
      <w:pPr>
        <w:pStyle w:val="BodyText"/>
        <w:rPr>
          <w:sz w:val="30"/>
        </w:rPr>
      </w:pPr>
    </w:p>
    <w:p w:rsidR="00AF7AD0" w:rsidRDefault="00AF7AD0">
      <w:pPr>
        <w:pStyle w:val="BodyText"/>
        <w:rPr>
          <w:sz w:val="30"/>
        </w:rPr>
      </w:pPr>
    </w:p>
    <w:p w:rsidR="00AF7AD0" w:rsidRDefault="00AF7AD0">
      <w:pPr>
        <w:pStyle w:val="BodyText"/>
        <w:rPr>
          <w:sz w:val="30"/>
        </w:rPr>
      </w:pPr>
    </w:p>
    <w:p w:rsidR="00AF7AD0" w:rsidRDefault="00AF7AD0">
      <w:pPr>
        <w:pStyle w:val="BodyText"/>
        <w:rPr>
          <w:sz w:val="30"/>
        </w:rPr>
      </w:pPr>
    </w:p>
    <w:p w:rsidR="00AF7AD0" w:rsidRDefault="00AF7AD0">
      <w:pPr>
        <w:pStyle w:val="BodyText"/>
        <w:rPr>
          <w:sz w:val="30"/>
        </w:rPr>
      </w:pPr>
    </w:p>
    <w:p w:rsidR="00AF7AD0" w:rsidRDefault="00AF7AD0">
      <w:pPr>
        <w:pStyle w:val="BodyText"/>
        <w:rPr>
          <w:sz w:val="30"/>
        </w:rPr>
      </w:pPr>
    </w:p>
    <w:p w:rsidR="00AF7AD0" w:rsidRDefault="00AF7AD0">
      <w:pPr>
        <w:pStyle w:val="BodyText"/>
        <w:rPr>
          <w:sz w:val="30"/>
        </w:rPr>
      </w:pPr>
    </w:p>
    <w:p w:rsidR="00AF7AD0" w:rsidRDefault="00AF7AD0">
      <w:pPr>
        <w:pStyle w:val="BodyText"/>
        <w:rPr>
          <w:sz w:val="30"/>
        </w:rPr>
      </w:pPr>
    </w:p>
    <w:p w:rsidR="00AF7AD0" w:rsidRDefault="00AF7AD0">
      <w:pPr>
        <w:pStyle w:val="BodyText"/>
        <w:rPr>
          <w:sz w:val="30"/>
        </w:rPr>
      </w:pPr>
    </w:p>
    <w:p w:rsidR="00AF7AD0" w:rsidRDefault="00AF7AD0">
      <w:pPr>
        <w:pStyle w:val="BodyText"/>
        <w:rPr>
          <w:sz w:val="30"/>
        </w:rPr>
      </w:pPr>
    </w:p>
    <w:p w:rsidR="00AF7AD0" w:rsidRDefault="00AF7AD0">
      <w:pPr>
        <w:pStyle w:val="BodyText"/>
        <w:rPr>
          <w:sz w:val="30"/>
        </w:rPr>
      </w:pPr>
    </w:p>
    <w:p w:rsidR="00AF7AD0" w:rsidRDefault="00AF7AD0">
      <w:pPr>
        <w:pStyle w:val="BodyText"/>
        <w:rPr>
          <w:sz w:val="30"/>
        </w:rPr>
      </w:pPr>
    </w:p>
    <w:p w:rsidR="00AF7AD0" w:rsidRDefault="00AF7AD0">
      <w:pPr>
        <w:pStyle w:val="BodyText"/>
        <w:rPr>
          <w:sz w:val="30"/>
        </w:rPr>
      </w:pPr>
    </w:p>
    <w:p w:rsidR="00AF7AD0" w:rsidRDefault="00AF7AD0">
      <w:pPr>
        <w:pStyle w:val="BodyText"/>
        <w:rPr>
          <w:sz w:val="30"/>
        </w:rPr>
      </w:pPr>
    </w:p>
    <w:p w:rsidR="00AF7AD0" w:rsidRDefault="00AF7AD0">
      <w:pPr>
        <w:pStyle w:val="BodyText"/>
        <w:rPr>
          <w:sz w:val="30"/>
        </w:rPr>
      </w:pPr>
    </w:p>
    <w:p w:rsidR="00AF7AD0" w:rsidRDefault="00AF7AD0" w:rsidP="00CB1551">
      <w:pPr>
        <w:pStyle w:val="BodyText"/>
        <w:ind w:right="65"/>
        <w:jc w:val="center"/>
      </w:pPr>
      <w:r>
        <w:t>Біла Церква – 2021</w:t>
      </w:r>
    </w:p>
    <w:p w:rsidR="00AF7AD0" w:rsidRDefault="00AF7AD0">
      <w:pPr>
        <w:jc w:val="center"/>
        <w:sectPr w:rsidR="00AF7AD0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W w:w="1003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533"/>
        <w:gridCol w:w="5529"/>
        <w:gridCol w:w="711"/>
      </w:tblGrid>
      <w:tr w:rsidR="00AF7AD0" w:rsidTr="00C072B8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AF7AD0" w:rsidRPr="00C072B8" w:rsidRDefault="00AF7AD0" w:rsidP="00C072B8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 w:rsidRPr="00C072B8">
              <w:rPr>
                <w:b/>
                <w:i/>
                <w:w w:val="105"/>
                <w:sz w:val="24"/>
              </w:rPr>
              <w:t>Розробник програми</w:t>
            </w:r>
          </w:p>
        </w:tc>
        <w:tc>
          <w:tcPr>
            <w:tcW w:w="6773" w:type="dxa"/>
            <w:gridSpan w:val="3"/>
          </w:tcPr>
          <w:p w:rsidR="00AF7AD0" w:rsidRPr="00C072B8" w:rsidRDefault="00AF7AD0" w:rsidP="00C072B8">
            <w:pPr>
              <w:pStyle w:val="TableParagraph"/>
              <w:spacing w:line="265" w:lineRule="exact"/>
              <w:ind w:left="107" w:right="144"/>
              <w:jc w:val="both"/>
              <w:rPr>
                <w:sz w:val="24"/>
              </w:rPr>
            </w:pPr>
            <w:r w:rsidRPr="00C072B8">
              <w:rPr>
                <w:b/>
                <w:i/>
                <w:sz w:val="24"/>
              </w:rPr>
              <w:t>Гребенчук Т.О.,</w:t>
            </w:r>
            <w:r w:rsidRPr="00C072B8">
              <w:rPr>
                <w:sz w:val="24"/>
              </w:rPr>
              <w:t xml:space="preserve"> завідувачка відділу суспільствознавчих предметів, викладачка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  <w:p w:rsidR="00AF7AD0" w:rsidRPr="00C072B8" w:rsidRDefault="00AF7AD0" w:rsidP="00C072B8">
            <w:pPr>
              <w:pStyle w:val="TableParagraph"/>
              <w:spacing w:line="265" w:lineRule="exact"/>
              <w:ind w:left="107" w:right="144"/>
              <w:jc w:val="both"/>
              <w:rPr>
                <w:sz w:val="24"/>
              </w:rPr>
            </w:pPr>
            <w:r w:rsidRPr="00C072B8">
              <w:rPr>
                <w:b/>
                <w:i/>
                <w:sz w:val="24"/>
              </w:rPr>
              <w:t>Іванченко В.В.,</w:t>
            </w:r>
            <w:r w:rsidRPr="00C072B8">
              <w:rPr>
                <w:sz w:val="24"/>
              </w:rPr>
              <w:t xml:space="preserve"> методистка відділу суспільствознавчих предметів, викладачка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кадрів.</w:t>
            </w:r>
          </w:p>
        </w:tc>
      </w:tr>
      <w:tr w:rsidR="00AF7AD0" w:rsidTr="00C072B8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AF7AD0" w:rsidRPr="00C072B8" w:rsidRDefault="00AF7AD0" w:rsidP="00C072B8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C072B8"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773" w:type="dxa"/>
            <w:gridSpan w:val="3"/>
          </w:tcPr>
          <w:p w:rsidR="00AF7AD0" w:rsidRPr="00C072B8" w:rsidRDefault="00AF7AD0" w:rsidP="00C072B8">
            <w:pPr>
              <w:pStyle w:val="TableParagraph"/>
              <w:ind w:left="107"/>
              <w:jc w:val="both"/>
              <w:rPr>
                <w:sz w:val="24"/>
              </w:rPr>
            </w:pPr>
            <w:r w:rsidRPr="00C072B8">
              <w:rPr>
                <w:sz w:val="24"/>
              </w:rPr>
              <w:t>Програма підвищення кваліфікації вчителів етики, курсів духовно-морального спрямування «Формування загальнолюдських цінностей учнів засобами курсів духовно-морального спрямування»</w:t>
            </w:r>
          </w:p>
        </w:tc>
      </w:tr>
      <w:tr w:rsidR="00AF7AD0" w:rsidTr="00C072B8">
        <w:trPr>
          <w:trHeight w:val="810"/>
        </w:trPr>
        <w:tc>
          <w:tcPr>
            <w:tcW w:w="3260" w:type="dxa"/>
            <w:tcBorders>
              <w:left w:val="single" w:sz="6" w:space="0" w:color="000000"/>
            </w:tcBorders>
          </w:tcPr>
          <w:p w:rsidR="00AF7AD0" w:rsidRPr="00C072B8" w:rsidRDefault="00AF7AD0" w:rsidP="00C072B8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C072B8"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773" w:type="dxa"/>
            <w:gridSpan w:val="3"/>
          </w:tcPr>
          <w:p w:rsidR="00AF7AD0" w:rsidRPr="00CB4767" w:rsidRDefault="00AF7AD0" w:rsidP="00CB4767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CB4767">
              <w:rPr>
                <w:sz w:val="24"/>
              </w:rPr>
              <w:t>Розвиток професійних компетентностей учителів</w:t>
            </w:r>
            <w:r w:rsidRPr="00C072B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щодо </w:t>
            </w:r>
            <w:r w:rsidRPr="00C072B8">
              <w:rPr>
                <w:sz w:val="24"/>
              </w:rPr>
              <w:t>формування загальнолюдських цінностей учнів на заняттях курсів духовно-морального спрямування.</w:t>
            </w:r>
          </w:p>
        </w:tc>
      </w:tr>
      <w:tr w:rsidR="00AF7AD0" w:rsidTr="00C072B8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AF7AD0" w:rsidRPr="00C072B8" w:rsidRDefault="00AF7AD0" w:rsidP="00C072B8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r w:rsidRPr="00C072B8">
              <w:rPr>
                <w:b/>
                <w:i/>
                <w:w w:val="105"/>
                <w:sz w:val="24"/>
              </w:rPr>
              <w:t>Зміст програми</w:t>
            </w:r>
          </w:p>
        </w:tc>
        <w:tc>
          <w:tcPr>
            <w:tcW w:w="533" w:type="dxa"/>
          </w:tcPr>
          <w:p w:rsidR="00AF7AD0" w:rsidRPr="00C072B8" w:rsidRDefault="00AF7AD0" w:rsidP="00C072B8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 w:rsidRPr="00C072B8">
              <w:rPr>
                <w:b/>
                <w:i/>
                <w:w w:val="109"/>
                <w:sz w:val="24"/>
              </w:rPr>
              <w:t>№</w:t>
            </w:r>
          </w:p>
          <w:p w:rsidR="00AF7AD0" w:rsidRPr="00C072B8" w:rsidRDefault="00AF7AD0" w:rsidP="00C072B8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 w:rsidRPr="00C072B8">
              <w:rPr>
                <w:b/>
                <w:i/>
                <w:w w:val="105"/>
                <w:sz w:val="24"/>
              </w:rPr>
              <w:t>з/п</w:t>
            </w:r>
          </w:p>
        </w:tc>
        <w:tc>
          <w:tcPr>
            <w:tcW w:w="5529" w:type="dxa"/>
          </w:tcPr>
          <w:p w:rsidR="00AF7AD0" w:rsidRPr="00C072B8" w:rsidRDefault="00AF7AD0" w:rsidP="00C072B8">
            <w:pPr>
              <w:pStyle w:val="TableParagraph"/>
              <w:spacing w:before="130" w:line="240" w:lineRule="auto"/>
              <w:ind w:left="1958" w:right="1954"/>
              <w:jc w:val="center"/>
              <w:rPr>
                <w:b/>
                <w:i/>
                <w:sz w:val="24"/>
              </w:rPr>
            </w:pPr>
            <w:r w:rsidRPr="00C072B8">
              <w:rPr>
                <w:b/>
                <w:i/>
                <w:sz w:val="24"/>
              </w:rPr>
              <w:t>Тема заняття</w:t>
            </w:r>
          </w:p>
        </w:tc>
        <w:tc>
          <w:tcPr>
            <w:tcW w:w="711" w:type="dxa"/>
          </w:tcPr>
          <w:p w:rsidR="00AF7AD0" w:rsidRPr="00C072B8" w:rsidRDefault="00AF7AD0" w:rsidP="00C072B8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</w:rPr>
            </w:pPr>
            <w:r w:rsidRPr="00C072B8">
              <w:rPr>
                <w:b/>
                <w:i/>
                <w:sz w:val="24"/>
              </w:rPr>
              <w:t>год.</w:t>
            </w:r>
          </w:p>
        </w:tc>
      </w:tr>
      <w:tr w:rsidR="00AF7AD0" w:rsidTr="00C072B8">
        <w:trPr>
          <w:trHeight w:val="419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AF7AD0" w:rsidRPr="00C072B8" w:rsidRDefault="00AF7AD0" w:rsidP="00C072B8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062" w:type="dxa"/>
            <w:gridSpan w:val="2"/>
          </w:tcPr>
          <w:p w:rsidR="00AF7AD0" w:rsidRPr="00C072B8" w:rsidRDefault="00AF7AD0" w:rsidP="00C072B8">
            <w:pPr>
              <w:pStyle w:val="TableParagraph"/>
              <w:spacing w:line="240" w:lineRule="auto"/>
              <w:ind w:left="372"/>
              <w:jc w:val="both"/>
              <w:rPr>
                <w:b/>
                <w:sz w:val="24"/>
              </w:rPr>
            </w:pPr>
            <w:r w:rsidRPr="00C072B8">
              <w:rPr>
                <w:b/>
                <w:sz w:val="24"/>
              </w:rPr>
              <w:t>Модуль І</w:t>
            </w:r>
          </w:p>
        </w:tc>
        <w:tc>
          <w:tcPr>
            <w:tcW w:w="711" w:type="dxa"/>
          </w:tcPr>
          <w:p w:rsidR="00AF7AD0" w:rsidRPr="00C072B8" w:rsidRDefault="00AF7AD0" w:rsidP="00C072B8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</w:rPr>
            </w:pPr>
          </w:p>
        </w:tc>
      </w:tr>
      <w:tr w:rsidR="00AF7AD0" w:rsidTr="00C072B8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AF7AD0" w:rsidRPr="00C072B8" w:rsidRDefault="00AF7AD0" w:rsidP="00C072B8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33" w:type="dxa"/>
          </w:tcPr>
          <w:p w:rsidR="00AF7AD0" w:rsidRPr="00C072B8" w:rsidRDefault="00AF7AD0" w:rsidP="00C072B8">
            <w:pPr>
              <w:pStyle w:val="TableParagraph"/>
              <w:numPr>
                <w:ilvl w:val="0"/>
                <w:numId w:val="9"/>
              </w:numPr>
              <w:spacing w:line="268" w:lineRule="exact"/>
              <w:jc w:val="center"/>
              <w:rPr>
                <w:b/>
                <w:i/>
                <w:w w:val="109"/>
                <w:sz w:val="24"/>
              </w:rPr>
            </w:pPr>
          </w:p>
        </w:tc>
        <w:tc>
          <w:tcPr>
            <w:tcW w:w="5529" w:type="dxa"/>
          </w:tcPr>
          <w:p w:rsidR="00AF7AD0" w:rsidRPr="004E0145" w:rsidRDefault="00AF7AD0" w:rsidP="00FA6BF7">
            <w:pPr>
              <w:pStyle w:val="TableParagraph"/>
              <w:tabs>
                <w:tab w:val="left" w:pos="552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4E0145">
              <w:rPr>
                <w:sz w:val="24"/>
                <w:szCs w:val="24"/>
              </w:rPr>
              <w:t>Вступ до теми «Формування загальнолюдських цінностей учнів засобами курсів духовно-морального спрямування»</w:t>
            </w:r>
          </w:p>
        </w:tc>
        <w:tc>
          <w:tcPr>
            <w:tcW w:w="711" w:type="dxa"/>
          </w:tcPr>
          <w:p w:rsidR="00AF7AD0" w:rsidRPr="00C072B8" w:rsidRDefault="00AF7AD0" w:rsidP="00C072B8">
            <w:pPr>
              <w:pStyle w:val="TableParagraph"/>
              <w:spacing w:line="240" w:lineRule="auto"/>
              <w:ind w:right="108"/>
              <w:jc w:val="center"/>
              <w:rPr>
                <w:sz w:val="24"/>
              </w:rPr>
            </w:pPr>
            <w:r w:rsidRPr="00C072B8">
              <w:rPr>
                <w:sz w:val="24"/>
              </w:rPr>
              <w:t>2</w:t>
            </w:r>
          </w:p>
        </w:tc>
      </w:tr>
      <w:tr w:rsidR="00AF7AD0" w:rsidTr="00C072B8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F7AD0" w:rsidRPr="00C072B8" w:rsidRDefault="00AF7AD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AF7AD0" w:rsidRPr="00C072B8" w:rsidRDefault="00AF7AD0" w:rsidP="00C072B8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F7AD0" w:rsidRPr="00FA6BF7" w:rsidRDefault="00AF7AD0" w:rsidP="00FA6BF7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FA6BF7">
              <w:rPr>
                <w:color w:val="000000"/>
                <w:sz w:val="24"/>
                <w:szCs w:val="24"/>
              </w:rPr>
              <w:t>Педагогічне партнерство закладу освіти та сім’ї як передумова розвитку особистості та успішного навчання. Педагогічне просвітництво батьків</w:t>
            </w:r>
            <w:r w:rsidRPr="00FA6B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F7AD0" w:rsidRPr="00C072B8" w:rsidRDefault="00AF7AD0" w:rsidP="00C072B8">
            <w:pPr>
              <w:pStyle w:val="TableParagraph"/>
              <w:ind w:left="6"/>
              <w:jc w:val="center"/>
              <w:rPr>
                <w:sz w:val="24"/>
              </w:rPr>
            </w:pPr>
            <w:r w:rsidRPr="00C072B8">
              <w:rPr>
                <w:sz w:val="24"/>
              </w:rPr>
              <w:t>2</w:t>
            </w:r>
          </w:p>
        </w:tc>
      </w:tr>
      <w:tr w:rsidR="00AF7AD0" w:rsidTr="00C072B8">
        <w:trPr>
          <w:trHeight w:val="424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F7AD0" w:rsidRPr="00C072B8" w:rsidRDefault="00AF7AD0">
            <w:pPr>
              <w:rPr>
                <w:sz w:val="2"/>
                <w:szCs w:val="2"/>
              </w:rPr>
            </w:pPr>
          </w:p>
        </w:tc>
        <w:tc>
          <w:tcPr>
            <w:tcW w:w="6062" w:type="dxa"/>
            <w:gridSpan w:val="2"/>
            <w:tcBorders>
              <w:right w:val="single" w:sz="6" w:space="0" w:color="000000"/>
            </w:tcBorders>
          </w:tcPr>
          <w:p w:rsidR="00AF7AD0" w:rsidRPr="00C072B8" w:rsidRDefault="00AF7AD0" w:rsidP="00C072B8">
            <w:pPr>
              <w:pStyle w:val="TableParagraph"/>
              <w:tabs>
                <w:tab w:val="left" w:pos="5529"/>
              </w:tabs>
              <w:spacing w:line="240" w:lineRule="auto"/>
              <w:ind w:right="142" w:firstLine="264"/>
              <w:jc w:val="both"/>
              <w:rPr>
                <w:sz w:val="24"/>
                <w:szCs w:val="24"/>
              </w:rPr>
            </w:pPr>
            <w:r w:rsidRPr="00C072B8">
              <w:rPr>
                <w:b/>
                <w:sz w:val="25"/>
                <w:szCs w:val="25"/>
              </w:rPr>
              <w:t>Модуль ІІ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F7AD0" w:rsidRPr="00C072B8" w:rsidRDefault="00AF7AD0" w:rsidP="00C072B8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  <w:tr w:rsidR="00AF7AD0" w:rsidTr="00C072B8">
        <w:trPr>
          <w:trHeight w:val="374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F7AD0" w:rsidRPr="00C072B8" w:rsidRDefault="00AF7AD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AF7AD0" w:rsidRPr="00C072B8" w:rsidRDefault="00AF7AD0" w:rsidP="00C072B8">
            <w:pPr>
              <w:pStyle w:val="TableParagraph"/>
              <w:numPr>
                <w:ilvl w:val="0"/>
                <w:numId w:val="34"/>
              </w:numPr>
              <w:ind w:hanging="632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F7AD0" w:rsidRPr="00C072B8" w:rsidRDefault="00AF7AD0" w:rsidP="00C072B8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C072B8">
              <w:rPr>
                <w:sz w:val="24"/>
                <w:szCs w:val="24"/>
              </w:rPr>
              <w:t xml:space="preserve">Духовна культура учасників освітнього процесу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F7AD0" w:rsidRPr="00C072B8" w:rsidRDefault="00AF7AD0" w:rsidP="00C072B8">
            <w:pPr>
              <w:pStyle w:val="TableParagraph"/>
              <w:ind w:left="6"/>
              <w:jc w:val="center"/>
              <w:rPr>
                <w:sz w:val="24"/>
              </w:rPr>
            </w:pPr>
            <w:r w:rsidRPr="00C072B8">
              <w:rPr>
                <w:sz w:val="24"/>
              </w:rPr>
              <w:t>2</w:t>
            </w:r>
          </w:p>
        </w:tc>
      </w:tr>
      <w:tr w:rsidR="00AF7AD0" w:rsidTr="00C072B8">
        <w:trPr>
          <w:trHeight w:val="374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F7AD0" w:rsidRPr="00C072B8" w:rsidRDefault="00AF7AD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AF7AD0" w:rsidRPr="00C072B8" w:rsidRDefault="00AF7AD0" w:rsidP="00C072B8">
            <w:pPr>
              <w:pStyle w:val="TableParagraph"/>
              <w:numPr>
                <w:ilvl w:val="0"/>
                <w:numId w:val="34"/>
              </w:numPr>
              <w:ind w:hanging="632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F7AD0" w:rsidRPr="00C072B8" w:rsidRDefault="00AF7AD0" w:rsidP="00C072B8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C072B8">
              <w:rPr>
                <w:bCs/>
                <w:iCs/>
                <w:sz w:val="24"/>
                <w:szCs w:val="24"/>
              </w:rPr>
              <w:t xml:space="preserve">Компетентнісний потенціал шкільних суспільствознавчих предметів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F7AD0" w:rsidRPr="00C072B8" w:rsidRDefault="00AF7AD0" w:rsidP="00C072B8">
            <w:pPr>
              <w:pStyle w:val="TableParagraph"/>
              <w:ind w:left="6"/>
              <w:jc w:val="center"/>
              <w:rPr>
                <w:sz w:val="24"/>
              </w:rPr>
            </w:pPr>
            <w:r w:rsidRPr="00C072B8">
              <w:rPr>
                <w:sz w:val="24"/>
              </w:rPr>
              <w:t>2</w:t>
            </w:r>
          </w:p>
        </w:tc>
      </w:tr>
      <w:tr w:rsidR="00AF7AD0" w:rsidTr="00C072B8">
        <w:trPr>
          <w:trHeight w:val="374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F7AD0" w:rsidRPr="00C072B8" w:rsidRDefault="00AF7AD0">
            <w:pPr>
              <w:rPr>
                <w:sz w:val="2"/>
                <w:szCs w:val="2"/>
              </w:rPr>
            </w:pPr>
          </w:p>
        </w:tc>
        <w:tc>
          <w:tcPr>
            <w:tcW w:w="6062" w:type="dxa"/>
            <w:gridSpan w:val="2"/>
            <w:tcBorders>
              <w:right w:val="single" w:sz="6" w:space="0" w:color="000000"/>
            </w:tcBorders>
          </w:tcPr>
          <w:p w:rsidR="00AF7AD0" w:rsidRPr="00C072B8" w:rsidRDefault="00AF7AD0" w:rsidP="00C072B8">
            <w:pPr>
              <w:pStyle w:val="TableParagraph"/>
              <w:tabs>
                <w:tab w:val="left" w:pos="5529"/>
              </w:tabs>
              <w:spacing w:line="240" w:lineRule="auto"/>
              <w:ind w:right="142" w:firstLine="264"/>
              <w:jc w:val="both"/>
              <w:rPr>
                <w:bCs/>
                <w:iCs/>
                <w:sz w:val="24"/>
                <w:szCs w:val="24"/>
              </w:rPr>
            </w:pPr>
            <w:r w:rsidRPr="00C072B8">
              <w:rPr>
                <w:b/>
                <w:sz w:val="25"/>
                <w:szCs w:val="25"/>
              </w:rPr>
              <w:t>Модуль ІІІ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F7AD0" w:rsidRPr="00C072B8" w:rsidRDefault="00AF7AD0" w:rsidP="00C072B8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  <w:tr w:rsidR="00AF7AD0" w:rsidTr="00C072B8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F7AD0" w:rsidRPr="00C072B8" w:rsidRDefault="00AF7AD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AF7AD0" w:rsidRPr="00C072B8" w:rsidRDefault="00AF7AD0" w:rsidP="00C072B8">
            <w:pPr>
              <w:pStyle w:val="TableParagraph"/>
              <w:numPr>
                <w:ilvl w:val="0"/>
                <w:numId w:val="35"/>
              </w:numPr>
              <w:ind w:left="372" w:hanging="365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F7AD0" w:rsidRPr="00C072B8" w:rsidRDefault="00AF7AD0" w:rsidP="00C072B8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bCs/>
                <w:iCs/>
                <w:sz w:val="24"/>
                <w:szCs w:val="24"/>
              </w:rPr>
            </w:pPr>
            <w:r w:rsidRPr="00C072B8">
              <w:rPr>
                <w:bCs/>
                <w:iCs/>
                <w:sz w:val="24"/>
                <w:szCs w:val="24"/>
              </w:rPr>
              <w:t xml:space="preserve">Зміст, мета та завдання курсів духовно-морального спрямування (етика, християнська етика)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F7AD0" w:rsidRPr="00C072B8" w:rsidRDefault="00AF7AD0" w:rsidP="00C072B8">
            <w:pPr>
              <w:pStyle w:val="TableParagraph"/>
              <w:ind w:left="6"/>
              <w:jc w:val="center"/>
              <w:rPr>
                <w:sz w:val="24"/>
              </w:rPr>
            </w:pPr>
            <w:r w:rsidRPr="00C072B8">
              <w:rPr>
                <w:sz w:val="24"/>
              </w:rPr>
              <w:t>2</w:t>
            </w:r>
          </w:p>
        </w:tc>
      </w:tr>
      <w:tr w:rsidR="00AF7AD0" w:rsidTr="00C072B8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F7AD0" w:rsidRPr="00C072B8" w:rsidRDefault="00AF7AD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AF7AD0" w:rsidRPr="00C072B8" w:rsidRDefault="00AF7AD0" w:rsidP="00C072B8">
            <w:pPr>
              <w:pStyle w:val="TableParagraph"/>
              <w:numPr>
                <w:ilvl w:val="0"/>
                <w:numId w:val="34"/>
              </w:numPr>
              <w:ind w:left="230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F7AD0" w:rsidRPr="00C072B8" w:rsidRDefault="00AF7AD0" w:rsidP="00C072B8">
            <w:pPr>
              <w:pStyle w:val="TableParagraph"/>
              <w:tabs>
                <w:tab w:val="left" w:pos="5529"/>
              </w:tabs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C072B8">
              <w:rPr>
                <w:sz w:val="24"/>
                <w:szCs w:val="24"/>
              </w:rPr>
              <w:t xml:space="preserve">Теорія і методика викладання курсів духовно-морального спрямування в умовах Нової української школи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F7AD0" w:rsidRPr="00C072B8" w:rsidRDefault="00AF7AD0" w:rsidP="00C072B8">
            <w:pPr>
              <w:pStyle w:val="TableParagraph"/>
              <w:ind w:left="6"/>
              <w:jc w:val="center"/>
              <w:rPr>
                <w:sz w:val="24"/>
              </w:rPr>
            </w:pPr>
            <w:r w:rsidRPr="00C072B8">
              <w:rPr>
                <w:sz w:val="24"/>
              </w:rPr>
              <w:t>2</w:t>
            </w:r>
          </w:p>
        </w:tc>
      </w:tr>
      <w:tr w:rsidR="00AF7AD0" w:rsidTr="00C072B8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F7AD0" w:rsidRPr="00C072B8" w:rsidRDefault="00AF7AD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AF7AD0" w:rsidRPr="00C072B8" w:rsidRDefault="00AF7AD0" w:rsidP="00C072B8">
            <w:pPr>
              <w:pStyle w:val="TableParagraph"/>
              <w:numPr>
                <w:ilvl w:val="0"/>
                <w:numId w:val="34"/>
              </w:numPr>
              <w:ind w:left="230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F7AD0" w:rsidRPr="00C072B8" w:rsidRDefault="00AF7AD0" w:rsidP="00C072B8">
            <w:pPr>
              <w:pStyle w:val="TableParagraph"/>
              <w:tabs>
                <w:tab w:val="left" w:pos="5529"/>
              </w:tabs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C072B8">
              <w:rPr>
                <w:sz w:val="24"/>
                <w:szCs w:val="24"/>
              </w:rPr>
              <w:t xml:space="preserve">Духовно-моральне виховання учнівської молоді: практичні аспекти роботи з медійним простором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F7AD0" w:rsidRPr="00C072B8" w:rsidRDefault="00AF7AD0" w:rsidP="00C072B8">
            <w:pPr>
              <w:pStyle w:val="TableParagraph"/>
              <w:ind w:left="6"/>
              <w:jc w:val="center"/>
              <w:rPr>
                <w:sz w:val="24"/>
              </w:rPr>
            </w:pPr>
            <w:r w:rsidRPr="00C072B8">
              <w:rPr>
                <w:sz w:val="24"/>
              </w:rPr>
              <w:t>2</w:t>
            </w:r>
          </w:p>
        </w:tc>
      </w:tr>
      <w:tr w:rsidR="00AF7AD0" w:rsidTr="00C072B8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F7AD0" w:rsidRPr="00C072B8" w:rsidRDefault="00AF7AD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AF7AD0" w:rsidRPr="00C072B8" w:rsidRDefault="00AF7AD0" w:rsidP="00C072B8">
            <w:pPr>
              <w:pStyle w:val="TableParagraph"/>
              <w:numPr>
                <w:ilvl w:val="0"/>
                <w:numId w:val="34"/>
              </w:numPr>
              <w:ind w:left="230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F7AD0" w:rsidRPr="00C072B8" w:rsidRDefault="00AF7AD0" w:rsidP="00C072B8">
            <w:pPr>
              <w:pStyle w:val="TableParagraph"/>
              <w:tabs>
                <w:tab w:val="left" w:pos="5529"/>
              </w:tabs>
              <w:ind w:right="142"/>
              <w:jc w:val="both"/>
              <w:rPr>
                <w:sz w:val="24"/>
                <w:szCs w:val="24"/>
              </w:rPr>
            </w:pPr>
            <w:r w:rsidRPr="00C072B8">
              <w:rPr>
                <w:sz w:val="24"/>
                <w:szCs w:val="24"/>
              </w:rPr>
              <w:t xml:space="preserve">Підготовка до інтелектуальних змагань з курсів духовно-морального спрямування: практичні аспекти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F7AD0" w:rsidRPr="00C072B8" w:rsidRDefault="00AF7AD0" w:rsidP="00C072B8">
            <w:pPr>
              <w:pStyle w:val="TableParagraph"/>
              <w:ind w:left="6"/>
              <w:jc w:val="center"/>
              <w:rPr>
                <w:sz w:val="24"/>
              </w:rPr>
            </w:pPr>
            <w:r w:rsidRPr="00C072B8">
              <w:rPr>
                <w:sz w:val="24"/>
              </w:rPr>
              <w:t>2</w:t>
            </w:r>
          </w:p>
        </w:tc>
      </w:tr>
      <w:tr w:rsidR="00AF7AD0" w:rsidTr="00C072B8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F7AD0" w:rsidRPr="00C072B8" w:rsidRDefault="00AF7AD0" w:rsidP="005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AF7AD0" w:rsidRPr="00C072B8" w:rsidRDefault="00AF7AD0" w:rsidP="00C072B8">
            <w:pPr>
              <w:pStyle w:val="TableParagraph"/>
              <w:numPr>
                <w:ilvl w:val="0"/>
                <w:numId w:val="34"/>
              </w:numPr>
              <w:ind w:left="230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F7AD0" w:rsidRPr="00C072B8" w:rsidRDefault="00AF7AD0" w:rsidP="00C072B8">
            <w:pPr>
              <w:tabs>
                <w:tab w:val="left" w:pos="5529"/>
              </w:tabs>
              <w:ind w:left="108"/>
              <w:rPr>
                <w:sz w:val="24"/>
                <w:szCs w:val="24"/>
              </w:rPr>
            </w:pPr>
            <w:r w:rsidRPr="00C072B8">
              <w:rPr>
                <w:sz w:val="24"/>
                <w:szCs w:val="24"/>
              </w:rPr>
              <w:t xml:space="preserve">Трансформація моральних цінностей в правові норми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F7AD0" w:rsidRPr="00AD1522" w:rsidRDefault="00AF7AD0" w:rsidP="00C072B8">
            <w:pPr>
              <w:jc w:val="center"/>
            </w:pPr>
            <w:r w:rsidRPr="00C072B8">
              <w:rPr>
                <w:sz w:val="24"/>
              </w:rPr>
              <w:t>4</w:t>
            </w:r>
          </w:p>
        </w:tc>
      </w:tr>
      <w:tr w:rsidR="00AF7AD0" w:rsidTr="00C072B8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F7AD0" w:rsidRPr="00C072B8" w:rsidRDefault="00AF7AD0" w:rsidP="005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AF7AD0" w:rsidRPr="00C072B8" w:rsidRDefault="00AF7AD0" w:rsidP="00C072B8">
            <w:pPr>
              <w:pStyle w:val="TableParagraph"/>
              <w:numPr>
                <w:ilvl w:val="0"/>
                <w:numId w:val="34"/>
              </w:numPr>
              <w:ind w:left="230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F7AD0" w:rsidRPr="00C072B8" w:rsidRDefault="00AF7AD0" w:rsidP="00C072B8">
            <w:pPr>
              <w:tabs>
                <w:tab w:val="left" w:pos="5529"/>
              </w:tabs>
              <w:ind w:left="108"/>
              <w:rPr>
                <w:sz w:val="24"/>
                <w:szCs w:val="24"/>
              </w:rPr>
            </w:pPr>
            <w:r w:rsidRPr="00C072B8">
              <w:rPr>
                <w:sz w:val="24"/>
                <w:szCs w:val="24"/>
              </w:rPr>
              <w:t xml:space="preserve">«Біблійна історія та християнська етика»: методологічні підходи до викладання курсу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F7AD0" w:rsidRPr="00AD1522" w:rsidRDefault="00AF7AD0" w:rsidP="00C072B8">
            <w:pPr>
              <w:jc w:val="center"/>
            </w:pPr>
            <w:r w:rsidRPr="00C072B8">
              <w:rPr>
                <w:sz w:val="24"/>
              </w:rPr>
              <w:t>2</w:t>
            </w:r>
          </w:p>
        </w:tc>
      </w:tr>
      <w:tr w:rsidR="00AF7AD0" w:rsidTr="00C072B8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F7AD0" w:rsidRPr="00C072B8" w:rsidRDefault="00AF7AD0" w:rsidP="005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AF7AD0" w:rsidRPr="00C072B8" w:rsidRDefault="00AF7AD0" w:rsidP="00C072B8">
            <w:pPr>
              <w:pStyle w:val="TableParagraph"/>
              <w:numPr>
                <w:ilvl w:val="0"/>
                <w:numId w:val="34"/>
              </w:numPr>
              <w:ind w:left="230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F7AD0" w:rsidRPr="00C072B8" w:rsidRDefault="00AF7AD0" w:rsidP="00C072B8">
            <w:pPr>
              <w:tabs>
                <w:tab w:val="left" w:pos="5529"/>
              </w:tabs>
              <w:ind w:left="108"/>
              <w:rPr>
                <w:sz w:val="24"/>
                <w:szCs w:val="24"/>
              </w:rPr>
            </w:pPr>
            <w:r w:rsidRPr="00C072B8">
              <w:rPr>
                <w:bCs/>
                <w:iCs/>
                <w:sz w:val="24"/>
                <w:szCs w:val="24"/>
              </w:rPr>
              <w:t xml:space="preserve">Методика проведення екскурсій до культових споруд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F7AD0" w:rsidRPr="00C072B8" w:rsidRDefault="00AF7AD0" w:rsidP="00C072B8">
            <w:pPr>
              <w:jc w:val="center"/>
              <w:rPr>
                <w:sz w:val="24"/>
              </w:rPr>
            </w:pPr>
            <w:r w:rsidRPr="00C072B8">
              <w:rPr>
                <w:sz w:val="24"/>
              </w:rPr>
              <w:t>4</w:t>
            </w:r>
          </w:p>
        </w:tc>
      </w:tr>
      <w:tr w:rsidR="00AF7AD0" w:rsidTr="00C072B8">
        <w:trPr>
          <w:trHeight w:val="444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F7AD0" w:rsidRPr="00C072B8" w:rsidRDefault="00AF7AD0" w:rsidP="005E2D70">
            <w:pPr>
              <w:rPr>
                <w:sz w:val="2"/>
                <w:szCs w:val="2"/>
              </w:rPr>
            </w:pPr>
          </w:p>
        </w:tc>
        <w:tc>
          <w:tcPr>
            <w:tcW w:w="6062" w:type="dxa"/>
            <w:gridSpan w:val="2"/>
            <w:tcBorders>
              <w:right w:val="single" w:sz="6" w:space="0" w:color="000000"/>
            </w:tcBorders>
          </w:tcPr>
          <w:p w:rsidR="00AF7AD0" w:rsidRPr="00C072B8" w:rsidRDefault="00AF7AD0" w:rsidP="00C072B8">
            <w:pPr>
              <w:tabs>
                <w:tab w:val="left" w:pos="5529"/>
              </w:tabs>
              <w:ind w:left="108" w:firstLine="264"/>
              <w:rPr>
                <w:bCs/>
                <w:iCs/>
                <w:sz w:val="24"/>
                <w:szCs w:val="24"/>
              </w:rPr>
            </w:pPr>
            <w:r w:rsidRPr="00C072B8">
              <w:rPr>
                <w:b/>
                <w:sz w:val="25"/>
                <w:szCs w:val="25"/>
              </w:rPr>
              <w:t>Модуль І</w:t>
            </w:r>
            <w:r w:rsidRPr="00C072B8">
              <w:rPr>
                <w:b/>
                <w:sz w:val="25"/>
                <w:szCs w:val="25"/>
                <w:lang w:val="en-US"/>
              </w:rPr>
              <w:t>V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F7AD0" w:rsidRPr="00C072B8" w:rsidRDefault="00AF7AD0" w:rsidP="00C072B8">
            <w:pPr>
              <w:jc w:val="center"/>
              <w:rPr>
                <w:sz w:val="24"/>
              </w:rPr>
            </w:pPr>
          </w:p>
        </w:tc>
      </w:tr>
      <w:tr w:rsidR="00AF7AD0" w:rsidTr="00C072B8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F7AD0" w:rsidRPr="00C072B8" w:rsidRDefault="00AF7AD0" w:rsidP="005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AF7AD0" w:rsidRPr="00C072B8" w:rsidRDefault="00AF7AD0" w:rsidP="00C072B8">
            <w:pPr>
              <w:pStyle w:val="TableParagraph"/>
              <w:numPr>
                <w:ilvl w:val="0"/>
                <w:numId w:val="36"/>
              </w:numPr>
              <w:ind w:hanging="632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F7AD0" w:rsidRPr="00C072B8" w:rsidRDefault="00AF7AD0" w:rsidP="004E0145">
            <w:pPr>
              <w:tabs>
                <w:tab w:val="left" w:pos="5529"/>
              </w:tabs>
              <w:ind w:left="108"/>
              <w:contextualSpacing/>
              <w:jc w:val="both"/>
              <w:rPr>
                <w:sz w:val="24"/>
                <w:szCs w:val="24"/>
              </w:rPr>
            </w:pPr>
            <w:r w:rsidRPr="004E0145">
              <w:rPr>
                <w:sz w:val="24"/>
                <w:szCs w:val="24"/>
              </w:rPr>
              <w:t>Тематична дискусія з питань формування</w:t>
            </w:r>
            <w:r w:rsidRPr="004E0145">
              <w:rPr>
                <w:color w:val="FF0000"/>
                <w:sz w:val="24"/>
                <w:szCs w:val="24"/>
              </w:rPr>
              <w:t xml:space="preserve"> </w:t>
            </w:r>
            <w:r w:rsidRPr="00C072B8">
              <w:rPr>
                <w:sz w:val="24"/>
                <w:szCs w:val="24"/>
              </w:rPr>
              <w:t xml:space="preserve">загальнолюдських цінностей учнів засобами курсів </w:t>
            </w:r>
            <w:r>
              <w:rPr>
                <w:sz w:val="24"/>
                <w:szCs w:val="24"/>
              </w:rPr>
              <w:t>духовно-морального спрямування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F7AD0" w:rsidRPr="00C072B8" w:rsidRDefault="00AF7AD0" w:rsidP="00C072B8">
            <w:pPr>
              <w:jc w:val="center"/>
              <w:rPr>
                <w:sz w:val="24"/>
                <w:szCs w:val="24"/>
              </w:rPr>
            </w:pPr>
            <w:r w:rsidRPr="00C072B8">
              <w:rPr>
                <w:sz w:val="24"/>
                <w:szCs w:val="24"/>
              </w:rPr>
              <w:t>2</w:t>
            </w:r>
          </w:p>
        </w:tc>
      </w:tr>
      <w:tr w:rsidR="00AF7AD0" w:rsidTr="00C072B8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AF7AD0" w:rsidRPr="00C072B8" w:rsidRDefault="00AF7AD0" w:rsidP="00C072B8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 w:rsidRPr="00C072B8"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773" w:type="dxa"/>
            <w:gridSpan w:val="3"/>
          </w:tcPr>
          <w:p w:rsidR="00AF7AD0" w:rsidRPr="00C072B8" w:rsidRDefault="00AF7AD0" w:rsidP="00C072B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072B8">
              <w:rPr>
                <w:sz w:val="24"/>
              </w:rPr>
              <w:t>1 кредит ЄКТС (26 аудиторні години, 4 годин – самостійна робота)</w:t>
            </w:r>
          </w:p>
        </w:tc>
      </w:tr>
      <w:tr w:rsidR="00AF7AD0" w:rsidTr="00C072B8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AF7AD0" w:rsidRPr="00C072B8" w:rsidRDefault="00AF7AD0" w:rsidP="00C072B8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C072B8">
              <w:rPr>
                <w:b/>
                <w:i/>
                <w:w w:val="105"/>
                <w:sz w:val="24"/>
              </w:rPr>
              <w:t>Форма підвищення</w:t>
            </w:r>
          </w:p>
          <w:p w:rsidR="00AF7AD0" w:rsidRPr="00C072B8" w:rsidRDefault="00AF7AD0" w:rsidP="00C072B8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 w:rsidRPr="00C072B8"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773" w:type="dxa"/>
            <w:gridSpan w:val="3"/>
          </w:tcPr>
          <w:p w:rsidR="00AF7AD0" w:rsidRPr="00C072B8" w:rsidRDefault="00AF7AD0" w:rsidP="00C072B8">
            <w:pPr>
              <w:pStyle w:val="TableParagraph"/>
              <w:ind w:left="107"/>
              <w:rPr>
                <w:sz w:val="24"/>
              </w:rPr>
            </w:pPr>
            <w:r w:rsidRPr="00C072B8">
              <w:rPr>
                <w:sz w:val="24"/>
              </w:rPr>
              <w:t>Інституційна (денна)</w:t>
            </w:r>
          </w:p>
        </w:tc>
      </w:tr>
    </w:tbl>
    <w:p w:rsidR="00AF7AD0" w:rsidRDefault="00AF7AD0" w:rsidP="007A5C3C">
      <w:pPr>
        <w:tabs>
          <w:tab w:val="left" w:pos="191"/>
          <w:tab w:val="left" w:pos="2160"/>
        </w:tabs>
        <w:rPr>
          <w:b/>
          <w:sz w:val="28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753"/>
      </w:tblGrid>
      <w:tr w:rsidR="00AF7AD0" w:rsidTr="001007F1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AF7AD0" w:rsidRPr="00097234" w:rsidRDefault="00AF7AD0" w:rsidP="001007F1">
            <w:pPr>
              <w:jc w:val="center"/>
              <w:rPr>
                <w:b/>
                <w:i/>
                <w:sz w:val="24"/>
                <w:szCs w:val="24"/>
              </w:rPr>
            </w:pPr>
            <w:r w:rsidRPr="00097234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AF7AD0" w:rsidRPr="00097234" w:rsidRDefault="00AF7AD0" w:rsidP="001007F1">
            <w:pPr>
              <w:rPr>
                <w:b/>
                <w:i/>
                <w:sz w:val="24"/>
                <w:szCs w:val="24"/>
              </w:rPr>
            </w:pPr>
          </w:p>
          <w:p w:rsidR="00AF7AD0" w:rsidRPr="00097234" w:rsidRDefault="00AF7AD0" w:rsidP="001007F1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753" w:type="dxa"/>
          </w:tcPr>
          <w:p w:rsidR="00AF7AD0" w:rsidRPr="00097234" w:rsidRDefault="00AF7AD0" w:rsidP="0022271C">
            <w:pPr>
              <w:pStyle w:val="Default"/>
              <w:ind w:left="174" w:right="89" w:firstLine="440"/>
              <w:rPr>
                <w:bCs/>
                <w:i/>
                <w:lang w:val="uk-UA"/>
              </w:rPr>
            </w:pPr>
            <w:r w:rsidRPr="00097234">
              <w:rPr>
                <w:bCs/>
                <w:i/>
              </w:rPr>
              <w:t>Загальні компетентності</w:t>
            </w:r>
            <w:r w:rsidRPr="00097234">
              <w:rPr>
                <w:bCs/>
                <w:i/>
                <w:lang w:val="uk-UA"/>
              </w:rPr>
              <w:t>:</w:t>
            </w:r>
          </w:p>
          <w:p w:rsidR="00AF7AD0" w:rsidRPr="00097234" w:rsidRDefault="00AF7AD0" w:rsidP="0022271C">
            <w:pPr>
              <w:pStyle w:val="Default"/>
              <w:ind w:left="174" w:right="89" w:firstLine="440"/>
              <w:jc w:val="both"/>
              <w:rPr>
                <w:spacing w:val="-6"/>
                <w:lang w:val="uk-UA"/>
              </w:rPr>
            </w:pPr>
            <w:r w:rsidRPr="00097234">
              <w:rPr>
                <w:spacing w:val="-6"/>
                <w:lang w:val="uk-UA"/>
              </w:rPr>
              <w:t xml:space="preserve">Здатність </w:t>
            </w:r>
            <w:r>
              <w:rPr>
                <w:spacing w:val="-6"/>
                <w:lang w:val="uk-UA"/>
              </w:rPr>
              <w:t>діяти відповідально і свідомо на засадах поваги до прав і свобод людини і громадянина</w:t>
            </w:r>
          </w:p>
          <w:p w:rsidR="00AF7AD0" w:rsidRPr="00097234" w:rsidRDefault="00AF7AD0" w:rsidP="0022271C">
            <w:pPr>
              <w:pStyle w:val="Default"/>
              <w:ind w:left="174" w:right="89" w:firstLine="440"/>
              <w:jc w:val="both"/>
              <w:rPr>
                <w:spacing w:val="-6"/>
                <w:lang w:val="uk-UA"/>
              </w:rPr>
            </w:pPr>
            <w:r w:rsidRPr="00097234">
              <w:rPr>
                <w:spacing w:val="-6"/>
                <w:lang w:val="uk-UA"/>
              </w:rPr>
              <w:t xml:space="preserve">Здатність </w:t>
            </w:r>
            <w:r>
              <w:rPr>
                <w:spacing w:val="-6"/>
                <w:lang w:val="uk-UA"/>
              </w:rPr>
              <w:t>до прийняття ефективних рішень у професійній діяльності</w:t>
            </w:r>
          </w:p>
          <w:p w:rsidR="00AF7AD0" w:rsidRPr="00097234" w:rsidRDefault="00AF7AD0" w:rsidP="0022271C">
            <w:pPr>
              <w:pStyle w:val="Default"/>
              <w:ind w:left="174" w:right="89" w:firstLine="440"/>
              <w:jc w:val="both"/>
              <w:rPr>
                <w:spacing w:val="-6"/>
                <w:lang w:val="uk-UA"/>
              </w:rPr>
            </w:pPr>
            <w:r w:rsidRPr="00097234">
              <w:rPr>
                <w:spacing w:val="-6"/>
                <w:lang w:val="uk-UA"/>
              </w:rPr>
              <w:t>Здатність навчатися упродовж життя.</w:t>
            </w:r>
          </w:p>
          <w:p w:rsidR="00AF7AD0" w:rsidRPr="00097234" w:rsidRDefault="00AF7AD0" w:rsidP="0022271C">
            <w:pPr>
              <w:ind w:left="174" w:right="89" w:firstLine="440"/>
              <w:jc w:val="both"/>
              <w:rPr>
                <w:i/>
                <w:sz w:val="16"/>
                <w:szCs w:val="16"/>
              </w:rPr>
            </w:pPr>
          </w:p>
          <w:p w:rsidR="00AF7AD0" w:rsidRPr="00097234" w:rsidRDefault="00AF7AD0" w:rsidP="0022271C">
            <w:pPr>
              <w:ind w:left="174" w:right="89" w:firstLine="44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Професійні</w:t>
            </w:r>
            <w:r w:rsidRPr="00097234">
              <w:rPr>
                <w:i/>
                <w:sz w:val="24"/>
                <w:szCs w:val="24"/>
              </w:rPr>
              <w:t xml:space="preserve"> компетентності:</w:t>
            </w:r>
          </w:p>
          <w:p w:rsidR="00AF7AD0" w:rsidRPr="006F3858" w:rsidRDefault="00AF7AD0" w:rsidP="0022271C">
            <w:pPr>
              <w:pStyle w:val="ListParagraph"/>
              <w:ind w:left="174" w:right="89" w:firstLine="440"/>
              <w:jc w:val="both"/>
              <w:rPr>
                <w:sz w:val="24"/>
                <w:szCs w:val="24"/>
              </w:rPr>
            </w:pPr>
            <w:r w:rsidRPr="00097234">
              <w:rPr>
                <w:sz w:val="24"/>
                <w:szCs w:val="24"/>
              </w:rPr>
              <w:t xml:space="preserve">Здатність </w:t>
            </w:r>
            <w:r>
              <w:rPr>
                <w:sz w:val="24"/>
                <w:szCs w:val="24"/>
              </w:rPr>
              <w:t xml:space="preserve"> формувати і розвивати мовно-комунікативні вміння та навички учнів.</w:t>
            </w:r>
          </w:p>
          <w:p w:rsidR="00AF7AD0" w:rsidRDefault="00AF7AD0" w:rsidP="0022271C">
            <w:pPr>
              <w:pStyle w:val="ListParagraph"/>
              <w:ind w:left="174" w:right="89"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обирати та використовувати сучасні та ефективні методики і технології навчання, виховання і розвитку учнів.</w:t>
            </w:r>
          </w:p>
          <w:p w:rsidR="00AF7AD0" w:rsidRDefault="00AF7AD0" w:rsidP="0022271C">
            <w:pPr>
              <w:pStyle w:val="ListParagraph"/>
              <w:ind w:left="174" w:right="89"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здійснювати оцінювання та моніторинг навчання учнів на засадах компетентнісного підходу.</w:t>
            </w:r>
          </w:p>
          <w:p w:rsidR="00AF7AD0" w:rsidRDefault="00AF7AD0" w:rsidP="0022271C">
            <w:pPr>
              <w:ind w:left="174" w:right="89" w:firstLine="440"/>
              <w:jc w:val="both"/>
              <w:rPr>
                <w:sz w:val="24"/>
                <w:szCs w:val="24"/>
              </w:rPr>
            </w:pPr>
            <w:r w:rsidRPr="00E80E92">
              <w:rPr>
                <w:sz w:val="24"/>
                <w:szCs w:val="24"/>
              </w:rPr>
              <w:t xml:space="preserve">Здатність планувати і прогнозувати результати освітнього </w:t>
            </w:r>
            <w:r>
              <w:rPr>
                <w:sz w:val="24"/>
                <w:szCs w:val="24"/>
              </w:rPr>
              <w:t xml:space="preserve">  </w:t>
            </w:r>
            <w:r w:rsidRPr="00E80E92">
              <w:rPr>
                <w:sz w:val="24"/>
                <w:szCs w:val="24"/>
              </w:rPr>
              <w:t>процесу.</w:t>
            </w:r>
          </w:p>
          <w:p w:rsidR="00AF7AD0" w:rsidRDefault="00AF7AD0" w:rsidP="0022271C">
            <w:pPr>
              <w:ind w:left="174" w:right="89"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усвідомлювати та поціновувати взаємозалежність людей і систем у глобальному світі.</w:t>
            </w:r>
          </w:p>
          <w:p w:rsidR="00AF7AD0" w:rsidRPr="00E80E92" w:rsidRDefault="00AF7AD0" w:rsidP="0022271C">
            <w:pPr>
              <w:ind w:left="174" w:right="89"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Емоційно-етична компетентність.</w:t>
            </w:r>
            <w:r>
              <w:rPr>
                <w:sz w:val="25"/>
                <w:szCs w:val="25"/>
              </w:rPr>
              <w:t xml:space="preserve"> Здатність формувати ціннісні ставлення учнів.</w:t>
            </w:r>
          </w:p>
        </w:tc>
      </w:tr>
    </w:tbl>
    <w:p w:rsidR="00AF7AD0" w:rsidRDefault="00AF7AD0" w:rsidP="00F958E3">
      <w:pPr>
        <w:tabs>
          <w:tab w:val="left" w:pos="191"/>
          <w:tab w:val="left" w:pos="2160"/>
        </w:tabs>
        <w:rPr>
          <w:b/>
          <w:sz w:val="28"/>
        </w:rPr>
      </w:pPr>
    </w:p>
    <w:p w:rsidR="00AF7AD0" w:rsidRDefault="00AF7AD0" w:rsidP="00F958E3">
      <w:pPr>
        <w:tabs>
          <w:tab w:val="left" w:pos="191"/>
          <w:tab w:val="left" w:pos="2160"/>
        </w:tabs>
        <w:rPr>
          <w:b/>
          <w:sz w:val="28"/>
        </w:rPr>
      </w:pPr>
      <w:r>
        <w:rPr>
          <w:b/>
          <w:sz w:val="28"/>
        </w:rPr>
        <w:t xml:space="preserve">   </w:t>
      </w:r>
    </w:p>
    <w:sectPr w:rsidR="00AF7AD0" w:rsidSect="0098410A">
      <w:pgSz w:w="11910" w:h="16840"/>
      <w:pgMar w:top="851" w:right="853" w:bottom="280" w:left="10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">
    <w:nsid w:val="0E730080"/>
    <w:multiLevelType w:val="multilevel"/>
    <w:tmpl w:val="31B447D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>
    <w:nsid w:val="139C7148"/>
    <w:multiLevelType w:val="hybridMultilevel"/>
    <w:tmpl w:val="6994B0B6"/>
    <w:lvl w:ilvl="0" w:tplc="5B7AD80E">
      <w:start w:val="1"/>
      <w:numFmt w:val="decimal"/>
      <w:lvlText w:val="%1."/>
      <w:lvlJc w:val="left"/>
      <w:pPr>
        <w:tabs>
          <w:tab w:val="num" w:pos="360"/>
        </w:tabs>
        <w:ind w:firstLine="567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8B657E"/>
    <w:multiLevelType w:val="hybridMultilevel"/>
    <w:tmpl w:val="B672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A065208"/>
    <w:multiLevelType w:val="multilevel"/>
    <w:tmpl w:val="F5B605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EEC61CA"/>
    <w:multiLevelType w:val="hybridMultilevel"/>
    <w:tmpl w:val="E2F0CB3A"/>
    <w:lvl w:ilvl="0" w:tplc="392C9C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9">
    <w:nsid w:val="35512933"/>
    <w:multiLevelType w:val="hybridMultilevel"/>
    <w:tmpl w:val="A5A2C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095F17"/>
    <w:multiLevelType w:val="hybridMultilevel"/>
    <w:tmpl w:val="6C242D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EB1571"/>
    <w:multiLevelType w:val="hybridMultilevel"/>
    <w:tmpl w:val="C1A66FC6"/>
    <w:lvl w:ilvl="0" w:tplc="304081C4">
      <w:start w:val="1"/>
      <w:numFmt w:val="decimal"/>
      <w:lvlText w:val="%1."/>
      <w:lvlJc w:val="left"/>
      <w:pPr>
        <w:ind w:left="44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6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8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0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2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4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6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8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08" w:hanging="180"/>
      </w:pPr>
      <w:rPr>
        <w:rFonts w:cs="Times New Roman"/>
      </w:rPr>
    </w:lvl>
  </w:abstractNum>
  <w:abstractNum w:abstractNumId="13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4">
    <w:nsid w:val="44454CB0"/>
    <w:multiLevelType w:val="multilevel"/>
    <w:tmpl w:val="99C8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A2A7FFA"/>
    <w:multiLevelType w:val="hybridMultilevel"/>
    <w:tmpl w:val="17EAC45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782875"/>
    <w:multiLevelType w:val="hybridMultilevel"/>
    <w:tmpl w:val="99F61F7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9">
    <w:nsid w:val="549118F9"/>
    <w:multiLevelType w:val="hybridMultilevel"/>
    <w:tmpl w:val="C81431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88568F"/>
    <w:multiLevelType w:val="hybridMultilevel"/>
    <w:tmpl w:val="C102DFB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FBB4DC3"/>
    <w:multiLevelType w:val="hybridMultilevel"/>
    <w:tmpl w:val="FF1EC656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0672BC9"/>
    <w:multiLevelType w:val="multilevel"/>
    <w:tmpl w:val="CE3A42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32E17F1"/>
    <w:multiLevelType w:val="hybridMultilevel"/>
    <w:tmpl w:val="BABEB43A"/>
    <w:lvl w:ilvl="0" w:tplc="CD189C4A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>
    <w:nsid w:val="641E1B46"/>
    <w:multiLevelType w:val="multilevel"/>
    <w:tmpl w:val="DD70B7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i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1366F84"/>
    <w:multiLevelType w:val="hybridMultilevel"/>
    <w:tmpl w:val="9E7685D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14579F"/>
    <w:multiLevelType w:val="hybridMultilevel"/>
    <w:tmpl w:val="59DA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75017F9"/>
    <w:multiLevelType w:val="hybridMultilevel"/>
    <w:tmpl w:val="B1DCF056"/>
    <w:lvl w:ilvl="0" w:tplc="0422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78AC41E5"/>
    <w:multiLevelType w:val="hybridMultilevel"/>
    <w:tmpl w:val="50C6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692257"/>
    <w:multiLevelType w:val="hybridMultilevel"/>
    <w:tmpl w:val="23F6D656"/>
    <w:lvl w:ilvl="0" w:tplc="712AECF6">
      <w:start w:val="1"/>
      <w:numFmt w:val="decimal"/>
      <w:lvlText w:val="%1."/>
      <w:lvlJc w:val="left"/>
      <w:pPr>
        <w:tabs>
          <w:tab w:val="num" w:pos="1812"/>
        </w:tabs>
        <w:ind w:left="1812" w:hanging="885"/>
      </w:pPr>
      <w:rPr>
        <w:rFonts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F1C39E0"/>
    <w:multiLevelType w:val="hybridMultilevel"/>
    <w:tmpl w:val="0BC4D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8"/>
  </w:num>
  <w:num w:numId="5">
    <w:abstractNumId w:val="11"/>
  </w:num>
  <w:num w:numId="6">
    <w:abstractNumId w:val="27"/>
  </w:num>
  <w:num w:numId="7">
    <w:abstractNumId w:val="29"/>
  </w:num>
  <w:num w:numId="8">
    <w:abstractNumId w:val="4"/>
  </w:num>
  <w:num w:numId="9">
    <w:abstractNumId w:val="17"/>
  </w:num>
  <w:num w:numId="10">
    <w:abstractNumId w:val="24"/>
  </w:num>
  <w:num w:numId="11">
    <w:abstractNumId w:val="24"/>
  </w:num>
  <w:num w:numId="12">
    <w:abstractNumId w:val="31"/>
  </w:num>
  <w:num w:numId="13">
    <w:abstractNumId w:val="28"/>
  </w:num>
  <w:num w:numId="14">
    <w:abstractNumId w:val="9"/>
  </w:num>
  <w:num w:numId="15">
    <w:abstractNumId w:val="33"/>
  </w:num>
  <w:num w:numId="16">
    <w:abstractNumId w:val="30"/>
  </w:num>
  <w:num w:numId="17">
    <w:abstractNumId w:val="7"/>
  </w:num>
  <w:num w:numId="18">
    <w:abstractNumId w:val="10"/>
  </w:num>
  <w:num w:numId="19">
    <w:abstractNumId w:val="32"/>
  </w:num>
  <w:num w:numId="20">
    <w:abstractNumId w:val="1"/>
  </w:num>
  <w:num w:numId="21">
    <w:abstractNumId w:val="3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1"/>
  </w:num>
  <w:num w:numId="29">
    <w:abstractNumId w:val="6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2"/>
  </w:num>
  <w:num w:numId="36">
    <w:abstractNumId w:val="26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9A5"/>
    <w:rsid w:val="000029A5"/>
    <w:rsid w:val="00025164"/>
    <w:rsid w:val="00052766"/>
    <w:rsid w:val="00086C43"/>
    <w:rsid w:val="00097234"/>
    <w:rsid w:val="000B4734"/>
    <w:rsid w:val="000B5204"/>
    <w:rsid w:val="000E5398"/>
    <w:rsid w:val="001007F1"/>
    <w:rsid w:val="00150ED1"/>
    <w:rsid w:val="0015199A"/>
    <w:rsid w:val="001678EF"/>
    <w:rsid w:val="00171BC2"/>
    <w:rsid w:val="001808DC"/>
    <w:rsid w:val="00191505"/>
    <w:rsid w:val="001A31E1"/>
    <w:rsid w:val="001B2E1E"/>
    <w:rsid w:val="001E6A06"/>
    <w:rsid w:val="00210114"/>
    <w:rsid w:val="002163D9"/>
    <w:rsid w:val="00220494"/>
    <w:rsid w:val="0022271C"/>
    <w:rsid w:val="002C6ACE"/>
    <w:rsid w:val="003132A3"/>
    <w:rsid w:val="00332189"/>
    <w:rsid w:val="00357979"/>
    <w:rsid w:val="003D36B3"/>
    <w:rsid w:val="003D592B"/>
    <w:rsid w:val="003E508D"/>
    <w:rsid w:val="003F7E39"/>
    <w:rsid w:val="00401972"/>
    <w:rsid w:val="00401F7A"/>
    <w:rsid w:val="00413FB6"/>
    <w:rsid w:val="0041436A"/>
    <w:rsid w:val="00417318"/>
    <w:rsid w:val="00447F4A"/>
    <w:rsid w:val="00450F3C"/>
    <w:rsid w:val="00464E43"/>
    <w:rsid w:val="004845F4"/>
    <w:rsid w:val="00493C34"/>
    <w:rsid w:val="004A5565"/>
    <w:rsid w:val="004B09C1"/>
    <w:rsid w:val="004B59DB"/>
    <w:rsid w:val="004D13AB"/>
    <w:rsid w:val="004D1EA2"/>
    <w:rsid w:val="004E0145"/>
    <w:rsid w:val="004E0617"/>
    <w:rsid w:val="004E33E1"/>
    <w:rsid w:val="004E4F50"/>
    <w:rsid w:val="00502299"/>
    <w:rsid w:val="005244ED"/>
    <w:rsid w:val="00573EF4"/>
    <w:rsid w:val="00580D06"/>
    <w:rsid w:val="00583A2B"/>
    <w:rsid w:val="0058701B"/>
    <w:rsid w:val="00592EEE"/>
    <w:rsid w:val="00596ED9"/>
    <w:rsid w:val="005972C2"/>
    <w:rsid w:val="005A1FC6"/>
    <w:rsid w:val="005C5A80"/>
    <w:rsid w:val="005D2F42"/>
    <w:rsid w:val="005E0672"/>
    <w:rsid w:val="005E2D70"/>
    <w:rsid w:val="005E3309"/>
    <w:rsid w:val="006227B5"/>
    <w:rsid w:val="00622908"/>
    <w:rsid w:val="00625DD2"/>
    <w:rsid w:val="0063633A"/>
    <w:rsid w:val="006635D3"/>
    <w:rsid w:val="006771F2"/>
    <w:rsid w:val="006A60D6"/>
    <w:rsid w:val="006B1ECC"/>
    <w:rsid w:val="006C659E"/>
    <w:rsid w:val="006F3858"/>
    <w:rsid w:val="006F5BF1"/>
    <w:rsid w:val="007276AE"/>
    <w:rsid w:val="0074649A"/>
    <w:rsid w:val="007617AE"/>
    <w:rsid w:val="00771DC9"/>
    <w:rsid w:val="00775F3D"/>
    <w:rsid w:val="007A5C3C"/>
    <w:rsid w:val="007B0CF6"/>
    <w:rsid w:val="007B2603"/>
    <w:rsid w:val="007D5CE5"/>
    <w:rsid w:val="007F4A36"/>
    <w:rsid w:val="008329F7"/>
    <w:rsid w:val="00836956"/>
    <w:rsid w:val="00855B72"/>
    <w:rsid w:val="0088597A"/>
    <w:rsid w:val="008A5E0C"/>
    <w:rsid w:val="008E3E90"/>
    <w:rsid w:val="008E7BEF"/>
    <w:rsid w:val="0091628A"/>
    <w:rsid w:val="00916E4D"/>
    <w:rsid w:val="00961FDF"/>
    <w:rsid w:val="0096615C"/>
    <w:rsid w:val="0098410A"/>
    <w:rsid w:val="009A380B"/>
    <w:rsid w:val="009C3C58"/>
    <w:rsid w:val="009C4D5A"/>
    <w:rsid w:val="009C4E38"/>
    <w:rsid w:val="009F6A13"/>
    <w:rsid w:val="00A447C5"/>
    <w:rsid w:val="00AB60CE"/>
    <w:rsid w:val="00AD1522"/>
    <w:rsid w:val="00AE5ED2"/>
    <w:rsid w:val="00AE75F2"/>
    <w:rsid w:val="00AF7AD0"/>
    <w:rsid w:val="00B01C7F"/>
    <w:rsid w:val="00B26688"/>
    <w:rsid w:val="00B555D3"/>
    <w:rsid w:val="00B748FE"/>
    <w:rsid w:val="00B75EDC"/>
    <w:rsid w:val="00BD769B"/>
    <w:rsid w:val="00C072B8"/>
    <w:rsid w:val="00C15A9B"/>
    <w:rsid w:val="00C1670F"/>
    <w:rsid w:val="00C248DA"/>
    <w:rsid w:val="00C41285"/>
    <w:rsid w:val="00C433A2"/>
    <w:rsid w:val="00C77171"/>
    <w:rsid w:val="00C9049E"/>
    <w:rsid w:val="00C9144C"/>
    <w:rsid w:val="00C94F82"/>
    <w:rsid w:val="00CB1551"/>
    <w:rsid w:val="00CB4767"/>
    <w:rsid w:val="00D01F0D"/>
    <w:rsid w:val="00D25045"/>
    <w:rsid w:val="00D5445E"/>
    <w:rsid w:val="00D57BD8"/>
    <w:rsid w:val="00D664C0"/>
    <w:rsid w:val="00D7101C"/>
    <w:rsid w:val="00D73598"/>
    <w:rsid w:val="00D9052A"/>
    <w:rsid w:val="00DA31A6"/>
    <w:rsid w:val="00DE508D"/>
    <w:rsid w:val="00E00B44"/>
    <w:rsid w:val="00E01E3F"/>
    <w:rsid w:val="00E11DFA"/>
    <w:rsid w:val="00E1493E"/>
    <w:rsid w:val="00E375D6"/>
    <w:rsid w:val="00E44125"/>
    <w:rsid w:val="00E44F8B"/>
    <w:rsid w:val="00E5090C"/>
    <w:rsid w:val="00E80E92"/>
    <w:rsid w:val="00EA2125"/>
    <w:rsid w:val="00EC3925"/>
    <w:rsid w:val="00F03683"/>
    <w:rsid w:val="00F13464"/>
    <w:rsid w:val="00F15D7A"/>
    <w:rsid w:val="00F278C2"/>
    <w:rsid w:val="00F375EE"/>
    <w:rsid w:val="00F53B8F"/>
    <w:rsid w:val="00F73E04"/>
    <w:rsid w:val="00F958E3"/>
    <w:rsid w:val="00FA1C40"/>
    <w:rsid w:val="00FA6BF7"/>
    <w:rsid w:val="00FC62F9"/>
    <w:rsid w:val="00FE61A6"/>
    <w:rsid w:val="00FF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DB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B59DB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4B59DB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5445E"/>
    <w:rPr>
      <w:rFonts w:ascii="Times New Roman" w:hAnsi="Times New Roman" w:cs="Times New Roman"/>
      <w:sz w:val="28"/>
      <w:szCs w:val="28"/>
      <w:lang w:val="uk-UA" w:eastAsia="uk-UA"/>
    </w:rPr>
  </w:style>
  <w:style w:type="paragraph" w:styleId="ListParagraph">
    <w:name w:val="List Paragraph"/>
    <w:basedOn w:val="Normal"/>
    <w:uiPriority w:val="99"/>
    <w:qFormat/>
    <w:rsid w:val="004B59DB"/>
  </w:style>
  <w:style w:type="paragraph" w:customStyle="1" w:styleId="TableParagraph">
    <w:name w:val="Table Paragraph"/>
    <w:basedOn w:val="Normal"/>
    <w:uiPriority w:val="99"/>
    <w:rsid w:val="004B59DB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E44F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09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090C"/>
    <w:rPr>
      <w:rFonts w:ascii="Segoe UI" w:hAnsi="Segoe UI" w:cs="Segoe UI"/>
      <w:sz w:val="18"/>
      <w:szCs w:val="18"/>
      <w:lang w:val="uk-UA" w:eastAsia="uk-UA"/>
    </w:rPr>
  </w:style>
  <w:style w:type="character" w:customStyle="1" w:styleId="Bodytext0">
    <w:name w:val="Body text_"/>
    <w:basedOn w:val="DefaultParagraphFont"/>
    <w:link w:val="1"/>
    <w:uiPriority w:val="99"/>
    <w:locked/>
    <w:rsid w:val="00B555D3"/>
    <w:rPr>
      <w:rFonts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Bodytext0"/>
    <w:uiPriority w:val="99"/>
    <w:rsid w:val="00B555D3"/>
    <w:pPr>
      <w:widowControl/>
      <w:shd w:val="clear" w:color="auto" w:fill="FFFFFF"/>
      <w:autoSpaceDE/>
      <w:autoSpaceDN/>
      <w:spacing w:before="600" w:line="418" w:lineRule="exact"/>
      <w:ind w:firstLine="540"/>
      <w:jc w:val="both"/>
    </w:pPr>
    <w:rPr>
      <w:rFonts w:ascii="Calibri" w:eastAsia="Calibri" w:hAnsi="Calibri"/>
      <w:sz w:val="27"/>
      <w:szCs w:val="27"/>
      <w:lang w:val="en-US" w:eastAsia="en-US"/>
    </w:rPr>
  </w:style>
  <w:style w:type="paragraph" w:customStyle="1" w:styleId="msonormalcxspmiddle">
    <w:name w:val="msonormalcxspmiddle"/>
    <w:basedOn w:val="Normal"/>
    <w:uiPriority w:val="99"/>
    <w:rsid w:val="00B555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">
    <w:name w:val="Основной текст_"/>
    <w:link w:val="5"/>
    <w:uiPriority w:val="99"/>
    <w:locked/>
    <w:rsid w:val="00B555D3"/>
    <w:rPr>
      <w:sz w:val="31"/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rsid w:val="00B555D3"/>
    <w:pPr>
      <w:shd w:val="clear" w:color="auto" w:fill="FFFFFF"/>
      <w:autoSpaceDE/>
      <w:autoSpaceDN/>
      <w:spacing w:before="5460" w:after="120" w:line="240" w:lineRule="atLeast"/>
      <w:ind w:hanging="2060"/>
      <w:jc w:val="center"/>
    </w:pPr>
    <w:rPr>
      <w:rFonts w:ascii="Calibri" w:eastAsia="Calibri" w:hAnsi="Calibri"/>
      <w:sz w:val="31"/>
      <w:szCs w:val="20"/>
      <w:lang w:val="en-US" w:eastAsia="ru-RU"/>
    </w:rPr>
  </w:style>
  <w:style w:type="character" w:customStyle="1" w:styleId="2">
    <w:name w:val="Основной текст (2) + Курсив"/>
    <w:basedOn w:val="DefaultParagraphFont"/>
    <w:uiPriority w:val="99"/>
    <w:rsid w:val="00B555D3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character" w:customStyle="1" w:styleId="20">
    <w:name w:val="Основной текст (2)"/>
    <w:basedOn w:val="DefaultParagraphFont"/>
    <w:uiPriority w:val="99"/>
    <w:rsid w:val="00B555D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character" w:customStyle="1" w:styleId="215pt">
    <w:name w:val="Основной текст (2) + 15 pt"/>
    <w:aliases w:val="Полужирный,Курсив"/>
    <w:basedOn w:val="DefaultParagraphFont"/>
    <w:uiPriority w:val="99"/>
    <w:rsid w:val="00B555D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u w:val="none"/>
      <w:effect w:val="none"/>
      <w:lang w:val="uk-UA" w:eastAsia="uk-UA"/>
    </w:rPr>
  </w:style>
  <w:style w:type="character" w:styleId="Hyperlink">
    <w:name w:val="Hyperlink"/>
    <w:basedOn w:val="DefaultParagraphFont"/>
    <w:uiPriority w:val="99"/>
    <w:rsid w:val="0098410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8410A"/>
    <w:rPr>
      <w:rFonts w:cs="Times New Roman"/>
      <w:b/>
      <w:bCs/>
    </w:rPr>
  </w:style>
  <w:style w:type="paragraph" w:customStyle="1" w:styleId="10">
    <w:name w:val="Абзац списка1"/>
    <w:basedOn w:val="Normal"/>
    <w:uiPriority w:val="99"/>
    <w:rsid w:val="0098410A"/>
    <w:pPr>
      <w:widowControl/>
      <w:autoSpaceDE/>
      <w:autoSpaceDN/>
      <w:ind w:left="720" w:firstLine="709"/>
      <w:contextualSpacing/>
      <w:jc w:val="both"/>
    </w:pPr>
    <w:rPr>
      <w:rFonts w:eastAsia="Calibri"/>
      <w:sz w:val="28"/>
      <w:szCs w:val="24"/>
      <w:lang w:val="ru-RU" w:eastAsia="ru-RU"/>
    </w:rPr>
  </w:style>
  <w:style w:type="paragraph" w:customStyle="1" w:styleId="western">
    <w:name w:val="western"/>
    <w:basedOn w:val="Normal"/>
    <w:uiPriority w:val="99"/>
    <w:rsid w:val="0098410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7A5C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8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46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8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244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1300</TotalTime>
  <Pages>3</Pages>
  <Words>532</Words>
  <Characters>3035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78</cp:revision>
  <cp:lastPrinted>2020-03-02T13:07:00Z</cp:lastPrinted>
  <dcterms:created xsi:type="dcterms:W3CDTF">2020-01-13T08:11:00Z</dcterms:created>
  <dcterms:modified xsi:type="dcterms:W3CDTF">2021-06-02T11:30:00Z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