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FD" w:rsidRDefault="000565FD">
      <w:pPr>
        <w:widowControl w:val="0"/>
        <w:spacing w:before="73" w:after="0"/>
        <w:ind w:right="38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:rsidR="000565FD" w:rsidRDefault="000565FD">
      <w:pPr>
        <w:widowControl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565FD" w:rsidRDefault="000565FD">
      <w:pPr>
        <w:widowControl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565FD" w:rsidRDefault="000565FD">
      <w:pPr>
        <w:widowControl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031" w:type="dxa"/>
        <w:tblLayout w:type="fixed"/>
        <w:tblLook w:val="0000"/>
      </w:tblPr>
      <w:tblGrid>
        <w:gridCol w:w="4077"/>
        <w:gridCol w:w="1985"/>
        <w:gridCol w:w="3969"/>
      </w:tblGrid>
      <w:tr w:rsidR="000565FD" w:rsidTr="00D06E5A">
        <w:tc>
          <w:tcPr>
            <w:tcW w:w="4077" w:type="dxa"/>
          </w:tcPr>
          <w:p w:rsidR="000565FD" w:rsidRPr="00D06E5A" w:rsidRDefault="000565FD" w:rsidP="00D06E5A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6E5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СХВАЛЕНО</w:t>
            </w:r>
          </w:p>
          <w:p w:rsidR="000565FD" w:rsidRPr="00D06E5A" w:rsidRDefault="000565FD" w:rsidP="00D06E5A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6E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Протокол засідання вченої ради КНЗ КОР «КОІПОПК» </w:t>
            </w:r>
          </w:p>
          <w:p w:rsidR="000565FD" w:rsidRPr="00D06E5A" w:rsidRDefault="000565FD" w:rsidP="00D06E5A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hAnsi="Times New Roman" w:cs="Times New Roman"/>
                <w:b/>
                <w:i/>
                <w:sz w:val="29"/>
                <w:szCs w:val="29"/>
                <w:lang w:val="en-US"/>
              </w:rPr>
            </w:pPr>
            <w:r w:rsidRPr="00D06E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від             2021 року № </w:t>
            </w:r>
          </w:p>
        </w:tc>
        <w:tc>
          <w:tcPr>
            <w:tcW w:w="1985" w:type="dxa"/>
          </w:tcPr>
          <w:p w:rsidR="000565FD" w:rsidRPr="00D06E5A" w:rsidRDefault="000565FD" w:rsidP="00D06E5A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hAnsi="Times New Roman" w:cs="Times New Roman"/>
                <w:b/>
                <w:i/>
                <w:sz w:val="29"/>
                <w:szCs w:val="29"/>
                <w:lang w:val="en-US"/>
              </w:rPr>
            </w:pPr>
          </w:p>
        </w:tc>
        <w:tc>
          <w:tcPr>
            <w:tcW w:w="3969" w:type="dxa"/>
          </w:tcPr>
          <w:p w:rsidR="000565FD" w:rsidRPr="00D06E5A" w:rsidRDefault="000565FD" w:rsidP="00D06E5A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06E5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ЗАТВЕРДЖЕНО</w:t>
            </w:r>
          </w:p>
          <w:p w:rsidR="000565FD" w:rsidRPr="00D06E5A" w:rsidRDefault="000565FD" w:rsidP="00D06E5A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6E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Наказ КНЗ КОР «КОІПОПК» </w:t>
            </w:r>
          </w:p>
          <w:p w:rsidR="000565FD" w:rsidRPr="00D06E5A" w:rsidRDefault="000565FD" w:rsidP="00D06E5A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hAnsi="Times New Roman" w:cs="Times New Roman"/>
                <w:b/>
                <w:i/>
                <w:sz w:val="29"/>
                <w:szCs w:val="29"/>
                <w:lang w:val="en-US"/>
              </w:rPr>
            </w:pPr>
            <w:r w:rsidRPr="00D06E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від           2021 року </w:t>
            </w:r>
          </w:p>
        </w:tc>
      </w:tr>
    </w:tbl>
    <w:p w:rsidR="000565FD" w:rsidRDefault="000565FD">
      <w:pPr>
        <w:widowControl w:val="0"/>
        <w:spacing w:before="7" w:after="0" w:line="240" w:lineRule="auto"/>
        <w:rPr>
          <w:rFonts w:ascii="Times New Roman" w:hAnsi="Times New Roman" w:cs="Times New Roman"/>
          <w:b/>
          <w:i/>
          <w:sz w:val="29"/>
          <w:szCs w:val="29"/>
        </w:rPr>
      </w:pPr>
    </w:p>
    <w:p w:rsidR="000565FD" w:rsidRDefault="000565FD">
      <w:pPr>
        <w:widowControl w:val="0"/>
        <w:tabs>
          <w:tab w:val="left" w:pos="6286"/>
        </w:tabs>
        <w:spacing w:after="0" w:line="274" w:lineRule="auto"/>
        <w:ind w:left="62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0565FD" w:rsidRDefault="000565FD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565FD" w:rsidRDefault="000565FD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565FD" w:rsidRDefault="000565FD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565FD" w:rsidRDefault="000565FD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565FD" w:rsidRDefault="000565FD">
      <w:pPr>
        <w:widowControl w:val="0"/>
        <w:spacing w:before="4"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565FD" w:rsidRDefault="000565FD">
      <w:pPr>
        <w:widowControl w:val="0"/>
        <w:spacing w:before="1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ПРОГРАМА </w:t>
      </w:r>
    </w:p>
    <w:p w:rsidR="000565FD" w:rsidRDefault="000565FD">
      <w:pPr>
        <w:widowControl w:val="0"/>
        <w:spacing w:before="1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ПІДВИЩЕННЯ КВАЛІФІКАЦІЇ ВЧИТЕЛІВ ОБРАЗОТВОРЧОГО МИСТЕЦТВА І ІНТЕГРОВАНОГО КУРСУ «МИСТЕЦТВО» </w:t>
      </w:r>
    </w:p>
    <w:p w:rsidR="000565FD" w:rsidRDefault="000565FD">
      <w:pPr>
        <w:widowControl w:val="0"/>
        <w:spacing w:before="1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ІЗ ПРОБЛЕМИ  «ОСНОВИ ОБРАЗОТВОРЧОЇ ГРАМОТИ» </w:t>
      </w:r>
    </w:p>
    <w:p w:rsidR="000565FD" w:rsidRDefault="000565F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565FD" w:rsidRDefault="000565F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5FD" w:rsidRDefault="000565F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5FD" w:rsidRDefault="000565FD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565FD" w:rsidRDefault="000565FD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565FD" w:rsidRDefault="000565FD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565FD" w:rsidRDefault="000565FD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565FD" w:rsidRDefault="000565FD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565FD" w:rsidRDefault="000565FD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565FD" w:rsidRDefault="000565FD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565FD" w:rsidRDefault="000565FD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565FD" w:rsidRDefault="000565FD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565FD" w:rsidRDefault="000565FD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565FD" w:rsidRDefault="000565FD">
      <w:pPr>
        <w:widowControl w:val="0"/>
        <w:spacing w:after="0" w:line="240" w:lineRule="auto"/>
        <w:ind w:right="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Біла Церква – 2021</w:t>
      </w:r>
    </w:p>
    <w:p w:rsidR="000565FD" w:rsidRDefault="000565FD">
      <w:pPr>
        <w:widowControl w:val="0"/>
        <w:spacing w:after="0" w:line="240" w:lineRule="auto"/>
        <w:ind w:right="65"/>
        <w:jc w:val="center"/>
        <w:rPr>
          <w:rFonts w:ascii="Times New Roman" w:hAnsi="Times New Roman" w:cs="Times New Roman"/>
          <w:sz w:val="28"/>
          <w:szCs w:val="28"/>
        </w:rPr>
      </w:pPr>
    </w:p>
    <w:p w:rsidR="000565FD" w:rsidRDefault="000565FD">
      <w:pPr>
        <w:widowControl w:val="0"/>
        <w:spacing w:after="0" w:line="240" w:lineRule="auto"/>
        <w:ind w:right="65"/>
        <w:jc w:val="center"/>
        <w:rPr>
          <w:rFonts w:ascii="Times New Roman" w:hAnsi="Times New Roman" w:cs="Times New Roman"/>
          <w:sz w:val="28"/>
          <w:szCs w:val="28"/>
        </w:rPr>
      </w:pPr>
    </w:p>
    <w:p w:rsidR="000565FD" w:rsidRDefault="000565FD">
      <w:pPr>
        <w:widowControl w:val="0"/>
        <w:spacing w:after="0" w:line="240" w:lineRule="auto"/>
        <w:ind w:right="65"/>
        <w:jc w:val="center"/>
        <w:rPr>
          <w:rFonts w:ascii="Times New Roman" w:hAnsi="Times New Roman" w:cs="Times New Roman"/>
          <w:sz w:val="28"/>
          <w:szCs w:val="28"/>
        </w:rPr>
      </w:pPr>
    </w:p>
    <w:p w:rsidR="000565FD" w:rsidRDefault="000565FD">
      <w:pPr>
        <w:widowControl w:val="0"/>
        <w:spacing w:after="0" w:line="240" w:lineRule="auto"/>
        <w:ind w:right="65"/>
        <w:jc w:val="center"/>
        <w:rPr>
          <w:rFonts w:ascii="Times New Roman" w:hAnsi="Times New Roman" w:cs="Times New Roman"/>
          <w:sz w:val="28"/>
          <w:szCs w:val="28"/>
        </w:rPr>
      </w:pPr>
    </w:p>
    <w:p w:rsidR="000565FD" w:rsidRDefault="000565FD">
      <w:pPr>
        <w:spacing w:after="0" w:line="240" w:lineRule="auto"/>
        <w:rPr>
          <w:rFonts w:ascii="Times New Roman" w:hAnsi="Times New Roman" w:cs="Times New Roman"/>
        </w:rPr>
        <w:sectPr w:rsidR="000565FD">
          <w:pgSz w:w="11910" w:h="16840"/>
          <w:pgMar w:top="993" w:right="851" w:bottom="1134" w:left="1701" w:header="709" w:footer="709" w:gutter="0"/>
          <w:pgNumType w:start="1"/>
          <w:cols w:space="720" w:equalWidth="0">
            <w:col w:w="9689"/>
          </w:cols>
        </w:sectPr>
      </w:pPr>
    </w:p>
    <w:p w:rsidR="000565FD" w:rsidRDefault="000565FD">
      <w:pPr>
        <w:widowControl w:val="0"/>
        <w:spacing w:after="0"/>
        <w:rPr>
          <w:rFonts w:ascii="Times New Roman" w:hAnsi="Times New Roman" w:cs="Times New Roman"/>
        </w:rPr>
      </w:pPr>
    </w:p>
    <w:tbl>
      <w:tblPr>
        <w:tblW w:w="10436" w:type="dxa"/>
        <w:tblInd w:w="-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60"/>
        <w:gridCol w:w="513"/>
        <w:gridCol w:w="5529"/>
        <w:gridCol w:w="1134"/>
      </w:tblGrid>
      <w:tr w:rsidR="000565FD" w:rsidRPr="007E697E" w:rsidTr="00D06E5A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0565FD" w:rsidRPr="00D06E5A" w:rsidRDefault="000565FD" w:rsidP="00D06E5A">
            <w:pPr>
              <w:widowControl w:val="0"/>
              <w:autoSpaceDE w:val="0"/>
              <w:autoSpaceDN w:val="0"/>
              <w:spacing w:after="0" w:line="269" w:lineRule="auto"/>
              <w:ind w:left="10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Розробник програми</w:t>
            </w:r>
          </w:p>
        </w:tc>
        <w:tc>
          <w:tcPr>
            <w:tcW w:w="7176" w:type="dxa"/>
            <w:gridSpan w:val="3"/>
          </w:tcPr>
          <w:p w:rsidR="000565FD" w:rsidRPr="00D06E5A" w:rsidRDefault="000565FD" w:rsidP="00D06E5A">
            <w:pPr>
              <w:widowControl w:val="0"/>
              <w:autoSpaceDE w:val="0"/>
              <w:autoSpaceDN w:val="0"/>
              <w:spacing w:after="0" w:line="265" w:lineRule="auto"/>
              <w:ind w:left="10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Власова В. Г.</w:t>
            </w:r>
            <w:r w:rsidRPr="00D06E5A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відділу предметів художньо-естетичного циклу Комунального навчального закладу Київської обласної ради «Київський обласний інститут післядипломної освіти педагогічних кадрів», кандидат педагогічних наук.</w:t>
            </w:r>
          </w:p>
        </w:tc>
      </w:tr>
      <w:tr w:rsidR="000565FD" w:rsidRPr="007E697E" w:rsidTr="00D06E5A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0565FD" w:rsidRPr="00D06E5A" w:rsidRDefault="000565FD" w:rsidP="00D06E5A">
            <w:pPr>
              <w:widowControl w:val="0"/>
              <w:autoSpaceDE w:val="0"/>
              <w:autoSpaceDN w:val="0"/>
              <w:spacing w:after="0" w:line="267" w:lineRule="auto"/>
              <w:ind w:left="10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Найменування програми</w:t>
            </w:r>
          </w:p>
        </w:tc>
        <w:tc>
          <w:tcPr>
            <w:tcW w:w="7176" w:type="dxa"/>
            <w:gridSpan w:val="3"/>
          </w:tcPr>
          <w:p w:rsidR="000565FD" w:rsidRPr="00D06E5A" w:rsidRDefault="000565FD" w:rsidP="00D06E5A">
            <w:pPr>
              <w:widowControl w:val="0"/>
              <w:autoSpaceDE w:val="0"/>
              <w:autoSpaceDN w:val="0"/>
              <w:spacing w:after="0" w:line="261" w:lineRule="auto"/>
              <w:ind w:left="10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sz w:val="24"/>
                <w:szCs w:val="24"/>
              </w:rPr>
              <w:t>Програма підвищення кваліфікації вчителів образотворчого мистецтва, інтегрованого курсу «Мистецтво» із проблеми «</w:t>
            </w:r>
            <w:r w:rsidRPr="00D06E5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Основи образотворчої грамоти</w:t>
            </w:r>
            <w:r w:rsidRPr="00D06E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565FD" w:rsidRPr="007E697E" w:rsidTr="00D06E5A">
        <w:trPr>
          <w:trHeight w:val="817"/>
        </w:trPr>
        <w:tc>
          <w:tcPr>
            <w:tcW w:w="3260" w:type="dxa"/>
            <w:tcBorders>
              <w:left w:val="single" w:sz="6" w:space="0" w:color="000000"/>
            </w:tcBorders>
          </w:tcPr>
          <w:p w:rsidR="000565FD" w:rsidRPr="00D06E5A" w:rsidRDefault="000565FD" w:rsidP="00D06E5A">
            <w:pPr>
              <w:widowControl w:val="0"/>
              <w:autoSpaceDE w:val="0"/>
              <w:autoSpaceDN w:val="0"/>
              <w:spacing w:after="0" w:line="267" w:lineRule="auto"/>
              <w:ind w:left="10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 програми</w:t>
            </w:r>
          </w:p>
        </w:tc>
        <w:tc>
          <w:tcPr>
            <w:tcW w:w="7176" w:type="dxa"/>
            <w:gridSpan w:val="3"/>
          </w:tcPr>
          <w:p w:rsidR="000565FD" w:rsidRPr="00D06E5A" w:rsidRDefault="000565FD" w:rsidP="00D06E5A">
            <w:pPr>
              <w:widowControl w:val="0"/>
              <w:autoSpaceDE w:val="0"/>
              <w:autoSpaceDN w:val="0"/>
              <w:spacing w:after="0" w:line="240" w:lineRule="auto"/>
              <w:ind w:left="107" w:right="9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sz w:val="24"/>
                <w:szCs w:val="24"/>
              </w:rPr>
              <w:t>Підвищення рівня професійної компетентності педагогічних працівників освітньої галузі «Мистецтво», які не є фахівцями з образотворчого мистецтва, з урахуванням основних напрямів державної політики в галузі освіти, удосконалення здатності педагогів застосовувати методи, прийоми, ефективні форми роботи, які забезпечать умови для створення сучасного освітнього середовища</w:t>
            </w:r>
          </w:p>
        </w:tc>
      </w:tr>
      <w:tr w:rsidR="000565FD" w:rsidRPr="007E697E" w:rsidTr="00D06E5A">
        <w:trPr>
          <w:trHeight w:val="545"/>
        </w:trPr>
        <w:tc>
          <w:tcPr>
            <w:tcW w:w="3260" w:type="dxa"/>
            <w:tcBorders>
              <w:left w:val="single" w:sz="6" w:space="0" w:color="000000"/>
            </w:tcBorders>
          </w:tcPr>
          <w:p w:rsidR="000565FD" w:rsidRPr="00D06E5A" w:rsidRDefault="000565FD" w:rsidP="00D06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Напрям підвищення кваліфікації</w:t>
            </w:r>
          </w:p>
        </w:tc>
        <w:tc>
          <w:tcPr>
            <w:tcW w:w="7176" w:type="dxa"/>
            <w:gridSpan w:val="3"/>
          </w:tcPr>
          <w:p w:rsidR="000565FD" w:rsidRPr="00D06E5A" w:rsidRDefault="000565FD" w:rsidP="00D06E5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1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Розвиток професійних компетентностей (знання навчального   предмета, фахових методик, технологій)</w:t>
            </w:r>
          </w:p>
        </w:tc>
      </w:tr>
      <w:tr w:rsidR="000565FD" w:rsidRPr="007E697E" w:rsidTr="00D06E5A">
        <w:trPr>
          <w:trHeight w:val="552"/>
        </w:trPr>
        <w:tc>
          <w:tcPr>
            <w:tcW w:w="3260" w:type="dxa"/>
            <w:vMerge w:val="restart"/>
            <w:tcBorders>
              <w:left w:val="single" w:sz="6" w:space="0" w:color="000000"/>
            </w:tcBorders>
          </w:tcPr>
          <w:p w:rsidR="000565FD" w:rsidRPr="00D06E5A" w:rsidRDefault="000565FD" w:rsidP="00D06E5A">
            <w:pPr>
              <w:widowControl w:val="0"/>
              <w:autoSpaceDE w:val="0"/>
              <w:autoSpaceDN w:val="0"/>
              <w:spacing w:after="0" w:line="268" w:lineRule="auto"/>
              <w:ind w:left="10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Зміст програми</w:t>
            </w:r>
          </w:p>
        </w:tc>
        <w:tc>
          <w:tcPr>
            <w:tcW w:w="513" w:type="dxa"/>
          </w:tcPr>
          <w:p w:rsidR="000565FD" w:rsidRPr="00D06E5A" w:rsidRDefault="000565FD" w:rsidP="00D06E5A">
            <w:pPr>
              <w:widowControl w:val="0"/>
              <w:autoSpaceDE w:val="0"/>
              <w:autoSpaceDN w:val="0"/>
              <w:spacing w:after="0" w:line="26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0565FD" w:rsidRPr="00D06E5A" w:rsidRDefault="000565FD" w:rsidP="00D06E5A">
            <w:pPr>
              <w:widowControl w:val="0"/>
              <w:autoSpaceDE w:val="0"/>
              <w:autoSpaceDN w:val="0"/>
              <w:spacing w:after="0" w:line="26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з/п</w:t>
            </w:r>
          </w:p>
        </w:tc>
        <w:tc>
          <w:tcPr>
            <w:tcW w:w="5529" w:type="dxa"/>
          </w:tcPr>
          <w:p w:rsidR="000565FD" w:rsidRPr="00D06E5A" w:rsidRDefault="000565FD" w:rsidP="00D06E5A">
            <w:pPr>
              <w:widowControl w:val="0"/>
              <w:autoSpaceDE w:val="0"/>
              <w:autoSpaceDN w:val="0"/>
              <w:spacing w:before="130" w:after="0" w:line="240" w:lineRule="auto"/>
              <w:ind w:left="1958" w:right="195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заняття</w:t>
            </w:r>
          </w:p>
        </w:tc>
        <w:tc>
          <w:tcPr>
            <w:tcW w:w="1134" w:type="dxa"/>
          </w:tcPr>
          <w:p w:rsidR="000565FD" w:rsidRPr="00D06E5A" w:rsidRDefault="000565FD" w:rsidP="00D06E5A">
            <w:pPr>
              <w:widowControl w:val="0"/>
              <w:autoSpaceDE w:val="0"/>
              <w:autoSpaceDN w:val="0"/>
              <w:spacing w:before="130" w:after="0" w:line="240" w:lineRule="auto"/>
              <w:ind w:left="109" w:right="10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Год.</w:t>
            </w:r>
          </w:p>
        </w:tc>
      </w:tr>
      <w:tr w:rsidR="000565FD" w:rsidRPr="007E697E" w:rsidTr="00D06E5A">
        <w:trPr>
          <w:trHeight w:val="238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0565FD" w:rsidRPr="00D06E5A" w:rsidRDefault="000565FD" w:rsidP="00D06E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176" w:type="dxa"/>
            <w:gridSpan w:val="3"/>
          </w:tcPr>
          <w:p w:rsidR="000565FD" w:rsidRPr="00D06E5A" w:rsidRDefault="000565FD" w:rsidP="00D06E5A">
            <w:pPr>
              <w:widowControl w:val="0"/>
              <w:autoSpaceDE w:val="0"/>
              <w:autoSpaceDN w:val="0"/>
              <w:spacing w:after="0" w:line="240" w:lineRule="auto"/>
              <w:ind w:left="108" w:right="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E5A">
              <w:rPr>
                <w:rFonts w:ascii="Times New Roman" w:hAnsi="Times New Roman" w:cs="Times New Roman"/>
                <w:b/>
                <w:sz w:val="25"/>
                <w:szCs w:val="25"/>
                <w:lang w:eastAsia="uk-UA"/>
              </w:rPr>
              <w:t>Модуль І</w:t>
            </w:r>
          </w:p>
        </w:tc>
      </w:tr>
      <w:tr w:rsidR="000565FD" w:rsidRPr="007E697E" w:rsidTr="00D06E5A">
        <w:trPr>
          <w:trHeight w:val="238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0565FD" w:rsidRPr="00D06E5A" w:rsidRDefault="000565FD" w:rsidP="00D06E5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3" w:type="dxa"/>
          </w:tcPr>
          <w:p w:rsidR="000565FD" w:rsidRPr="00D06E5A" w:rsidRDefault="000565FD" w:rsidP="00D06E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6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29" w:type="dxa"/>
          </w:tcPr>
          <w:p w:rsidR="000565FD" w:rsidRPr="00D06E5A" w:rsidRDefault="000565FD" w:rsidP="00D06E5A">
            <w:pPr>
              <w:widowControl w:val="0"/>
              <w:tabs>
                <w:tab w:val="left" w:pos="5529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i/>
                <w:sz w:val="24"/>
                <w:szCs w:val="24"/>
              </w:rPr>
              <w:t>Вступ до теми</w:t>
            </w:r>
            <w:r w:rsidRPr="00D06E5A">
              <w:rPr>
                <w:rFonts w:ascii="Times New Roman" w:hAnsi="Times New Roman" w:cs="Times New Roman"/>
                <w:sz w:val="24"/>
                <w:szCs w:val="24"/>
              </w:rPr>
              <w:t xml:space="preserve"> «Основи образотворчої грамоти»</w:t>
            </w:r>
            <w:r w:rsidRPr="00D06E5A">
              <w:rPr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0565FD" w:rsidRPr="00D06E5A" w:rsidRDefault="000565FD" w:rsidP="00D06E5A">
            <w:pPr>
              <w:widowControl w:val="0"/>
              <w:autoSpaceDE w:val="0"/>
              <w:autoSpaceDN w:val="0"/>
              <w:spacing w:after="0" w:line="240" w:lineRule="auto"/>
              <w:ind w:left="108"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65FD" w:rsidRPr="007E697E" w:rsidTr="00D06E5A">
        <w:trPr>
          <w:trHeight w:val="551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0565FD" w:rsidRPr="00D06E5A" w:rsidRDefault="000565FD" w:rsidP="00D06E5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0565FD" w:rsidRPr="00D06E5A" w:rsidRDefault="000565FD" w:rsidP="00D06E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0565FD" w:rsidRPr="00D06E5A" w:rsidRDefault="000565FD" w:rsidP="00D06E5A">
            <w:pPr>
              <w:widowControl w:val="0"/>
              <w:tabs>
                <w:tab w:val="left" w:pos="5529"/>
              </w:tabs>
              <w:autoSpaceDE w:val="0"/>
              <w:autoSpaceDN w:val="0"/>
              <w:spacing w:after="0" w:line="240" w:lineRule="auto"/>
              <w:ind w:left="108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sz w:val="24"/>
                <w:szCs w:val="24"/>
              </w:rPr>
              <w:t>Реалізація вимог Державного стандарту базової середньої освіти у вивченні предметів освітньої галузі «Мистецтво»</w:t>
            </w:r>
            <w:r w:rsidRPr="008C7E00">
              <w:t xml:space="preserve"> </w:t>
            </w:r>
            <w:r>
              <w:t xml:space="preserve"> 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0565FD" w:rsidRPr="00D06E5A" w:rsidRDefault="000565FD" w:rsidP="00D06E5A">
            <w:pPr>
              <w:widowControl w:val="0"/>
              <w:autoSpaceDE w:val="0"/>
              <w:autoSpaceDN w:val="0"/>
              <w:spacing w:after="0" w:line="261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65FD" w:rsidRPr="007E697E" w:rsidTr="00D06E5A">
        <w:trPr>
          <w:trHeight w:val="26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0565FD" w:rsidRPr="00D06E5A" w:rsidRDefault="000565FD" w:rsidP="00D06E5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0565FD" w:rsidRPr="00D06E5A" w:rsidRDefault="000565FD" w:rsidP="00D06E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0565FD" w:rsidRPr="00D06E5A" w:rsidRDefault="000565FD" w:rsidP="00D06E5A">
            <w:pPr>
              <w:widowControl w:val="0"/>
              <w:tabs>
                <w:tab w:val="left" w:pos="5529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sz w:val="24"/>
                <w:szCs w:val="24"/>
              </w:rPr>
              <w:t>Упровадження модельних навчальних програм освітньої галузі «Мистецтво»</w:t>
            </w:r>
            <w:r w:rsidRPr="00D06E5A">
              <w:rPr>
                <w:i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0565FD" w:rsidRPr="00D06E5A" w:rsidRDefault="000565FD" w:rsidP="00D06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E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65FD" w:rsidRPr="007E697E" w:rsidTr="00D06E5A">
        <w:trPr>
          <w:trHeight w:val="26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0565FD" w:rsidRPr="00D06E5A" w:rsidRDefault="000565FD" w:rsidP="00D06E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76" w:type="dxa"/>
            <w:gridSpan w:val="3"/>
          </w:tcPr>
          <w:p w:rsidR="000565FD" w:rsidRPr="00D06E5A" w:rsidRDefault="000565FD" w:rsidP="00D06E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E5A">
              <w:rPr>
                <w:rFonts w:ascii="Times New Roman" w:hAnsi="Times New Roman" w:cs="Times New Roman"/>
                <w:b/>
                <w:sz w:val="25"/>
                <w:szCs w:val="25"/>
                <w:lang w:eastAsia="uk-UA"/>
              </w:rPr>
              <w:t>Модуль ІІ</w:t>
            </w:r>
          </w:p>
        </w:tc>
      </w:tr>
      <w:tr w:rsidR="000565FD" w:rsidRPr="007E697E" w:rsidTr="00D06E5A">
        <w:trPr>
          <w:trHeight w:val="26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0565FD" w:rsidRPr="00D06E5A" w:rsidRDefault="000565FD" w:rsidP="00D06E5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0565FD" w:rsidRPr="00D06E5A" w:rsidRDefault="000565FD" w:rsidP="00D06E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0565FD" w:rsidRPr="00D06E5A" w:rsidRDefault="000565FD" w:rsidP="000A75DD">
            <w:pPr>
              <w:widowControl w:val="0"/>
              <w:tabs>
                <w:tab w:val="left" w:pos="5529"/>
              </w:tabs>
              <w:autoSpaceDE w:val="0"/>
              <w:autoSpaceDN w:val="0"/>
              <w:spacing w:after="0" w:line="240" w:lineRule="auto"/>
              <w:ind w:left="108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sz w:val="24"/>
                <w:szCs w:val="24"/>
              </w:rPr>
              <w:t>Проектування та моделювання навчальних занять з образотворчого мистецтва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0565FD" w:rsidRPr="00D06E5A" w:rsidRDefault="000565FD" w:rsidP="00D06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E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65FD" w:rsidRPr="007E697E" w:rsidTr="00D06E5A">
        <w:trPr>
          <w:trHeight w:val="26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0565FD" w:rsidRPr="00D06E5A" w:rsidRDefault="000565FD" w:rsidP="00D06E5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0565FD" w:rsidRPr="00D06E5A" w:rsidRDefault="000565FD" w:rsidP="00D06E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0565FD" w:rsidRPr="00D06E5A" w:rsidRDefault="000565FD" w:rsidP="000A75DD">
            <w:pPr>
              <w:widowControl w:val="0"/>
              <w:tabs>
                <w:tab w:val="left" w:pos="5529"/>
              </w:tabs>
              <w:autoSpaceDE w:val="0"/>
              <w:autoSpaceDN w:val="0"/>
              <w:spacing w:after="0" w:line="240" w:lineRule="auto"/>
              <w:ind w:left="108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sz w:val="24"/>
                <w:szCs w:val="24"/>
              </w:rPr>
              <w:t xml:space="preserve">Комунікація через мистецтво – формування здатності емоційно реагувати на об’єкти та явища навколишнього світу, на художні цінності 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0565FD" w:rsidRPr="00D06E5A" w:rsidRDefault="000565FD" w:rsidP="00D06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65FD" w:rsidRPr="007E697E" w:rsidTr="00D06E5A">
        <w:trPr>
          <w:trHeight w:val="290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0565FD" w:rsidRPr="00D06E5A" w:rsidRDefault="000565FD" w:rsidP="00D06E5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0565FD" w:rsidRPr="00D06E5A" w:rsidRDefault="000565FD" w:rsidP="00D06E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0565FD" w:rsidRPr="00D06E5A" w:rsidRDefault="000565FD" w:rsidP="000A75DD">
            <w:pPr>
              <w:widowControl w:val="0"/>
              <w:tabs>
                <w:tab w:val="left" w:pos="5529"/>
              </w:tabs>
              <w:autoSpaceDE w:val="0"/>
              <w:autoSpaceDN w:val="0"/>
              <w:spacing w:after="0" w:line="240" w:lineRule="auto"/>
              <w:ind w:left="108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Сучасні техніки графічного мистецтва (дудлінг, зентангл)</w:t>
            </w:r>
            <w:r w:rsidRPr="00D06E5A">
              <w:rPr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0565FD" w:rsidRPr="00D06E5A" w:rsidRDefault="000565FD" w:rsidP="00D06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65FD" w:rsidRPr="007E697E" w:rsidTr="00D06E5A">
        <w:trPr>
          <w:trHeight w:val="290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0565FD" w:rsidRPr="00D06E5A" w:rsidRDefault="000565FD" w:rsidP="00D06E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76" w:type="dxa"/>
            <w:gridSpan w:val="3"/>
          </w:tcPr>
          <w:p w:rsidR="000565FD" w:rsidRPr="00D06E5A" w:rsidRDefault="000565FD" w:rsidP="000A75DD">
            <w:pPr>
              <w:widowControl w:val="0"/>
              <w:tabs>
                <w:tab w:val="left" w:pos="5529"/>
              </w:tabs>
              <w:autoSpaceDE w:val="0"/>
              <w:autoSpaceDN w:val="0"/>
              <w:spacing w:after="0" w:line="240" w:lineRule="auto"/>
              <w:ind w:left="108" w:righ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E5A">
              <w:rPr>
                <w:rFonts w:ascii="Times New Roman" w:hAnsi="Times New Roman" w:cs="Times New Roman"/>
                <w:b/>
                <w:sz w:val="25"/>
                <w:szCs w:val="25"/>
                <w:lang w:eastAsia="uk-UA"/>
              </w:rPr>
              <w:t>Модуль ІІІ</w:t>
            </w:r>
          </w:p>
        </w:tc>
      </w:tr>
      <w:tr w:rsidR="000565FD" w:rsidRPr="007E697E" w:rsidTr="00D06E5A">
        <w:trPr>
          <w:trHeight w:val="290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0565FD" w:rsidRPr="00D06E5A" w:rsidRDefault="000565FD" w:rsidP="00D06E5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0565FD" w:rsidRPr="00D06E5A" w:rsidRDefault="000565FD" w:rsidP="00D06E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0565FD" w:rsidRPr="00D06E5A" w:rsidRDefault="000565FD" w:rsidP="000A75DD">
            <w:pPr>
              <w:widowControl w:val="0"/>
              <w:tabs>
                <w:tab w:val="left" w:pos="5529"/>
              </w:tabs>
              <w:autoSpaceDE w:val="0"/>
              <w:autoSpaceDN w:val="0"/>
              <w:spacing w:after="0" w:line="240" w:lineRule="auto"/>
              <w:ind w:left="108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sz w:val="24"/>
                <w:szCs w:val="24"/>
              </w:rPr>
              <w:t xml:space="preserve">Основи образотворчої грамоти. Закони композиції 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0565FD" w:rsidRPr="00D06E5A" w:rsidRDefault="000565FD" w:rsidP="00D06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65FD" w:rsidRPr="007E697E" w:rsidTr="00D06E5A">
        <w:trPr>
          <w:trHeight w:val="290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0565FD" w:rsidRPr="00D06E5A" w:rsidRDefault="000565FD" w:rsidP="00D06E5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0565FD" w:rsidRPr="00D06E5A" w:rsidRDefault="000565FD" w:rsidP="00D06E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0565FD" w:rsidRPr="00D06E5A" w:rsidRDefault="000565FD" w:rsidP="000A75DD">
            <w:pPr>
              <w:widowControl w:val="0"/>
              <w:tabs>
                <w:tab w:val="left" w:pos="5529"/>
              </w:tabs>
              <w:autoSpaceDE w:val="0"/>
              <w:autoSpaceDN w:val="0"/>
              <w:spacing w:after="0" w:line="240" w:lineRule="auto"/>
              <w:ind w:left="108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Методика зображення натюрморту. Живопис. Натюрморт 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0565FD" w:rsidRPr="00D06E5A" w:rsidRDefault="000565FD" w:rsidP="00D06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65FD" w:rsidRPr="007E697E" w:rsidTr="00D06E5A">
        <w:trPr>
          <w:trHeight w:val="290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0565FD" w:rsidRPr="00D06E5A" w:rsidRDefault="000565FD" w:rsidP="00D06E5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0565FD" w:rsidRPr="00D06E5A" w:rsidRDefault="000565FD" w:rsidP="00D06E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0565FD" w:rsidRPr="00D06E5A" w:rsidRDefault="000565FD" w:rsidP="000A75DD">
            <w:pPr>
              <w:widowControl w:val="0"/>
              <w:tabs>
                <w:tab w:val="left" w:pos="5529"/>
              </w:tabs>
              <w:autoSpaceDE w:val="0"/>
              <w:autoSpaceDN w:val="0"/>
              <w:spacing w:after="0" w:line="240" w:lineRule="auto"/>
              <w:ind w:left="108" w:right="142"/>
              <w:jc w:val="both"/>
              <w:rPr>
                <w:rFonts w:ascii="Times New Roman" w:hAnsi="Times New Roman" w:cs="Times New Roman"/>
                <w:color w:val="365F91"/>
                <w:sz w:val="28"/>
                <w:szCs w:val="28"/>
              </w:rPr>
            </w:pPr>
            <w:r w:rsidRPr="00D06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Методичні основи зображення пейзажу. Майстер-клас 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0565FD" w:rsidRPr="00D06E5A" w:rsidRDefault="000565FD" w:rsidP="00D06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E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65FD" w:rsidRPr="007E697E" w:rsidTr="00D06E5A">
        <w:trPr>
          <w:trHeight w:val="290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0565FD" w:rsidRPr="00D06E5A" w:rsidRDefault="000565FD" w:rsidP="00D06E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3" w:type="dxa"/>
          </w:tcPr>
          <w:p w:rsidR="000565FD" w:rsidRPr="00D06E5A" w:rsidRDefault="000565FD" w:rsidP="00D06E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0565FD" w:rsidRPr="00D06E5A" w:rsidRDefault="000565FD" w:rsidP="000A75DD">
            <w:pPr>
              <w:widowControl w:val="0"/>
              <w:tabs>
                <w:tab w:val="left" w:pos="5529"/>
              </w:tabs>
              <w:autoSpaceDE w:val="0"/>
              <w:autoSpaceDN w:val="0"/>
              <w:spacing w:after="0" w:line="240" w:lineRule="auto"/>
              <w:ind w:left="108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Реалізація компетентнісного підходу на основі аналізу  композиційної побудови ліричного, парадного й камерного портрету 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0565FD" w:rsidRPr="00D06E5A" w:rsidRDefault="000565FD" w:rsidP="00D06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0565FD" w:rsidRPr="007E697E" w:rsidTr="00D06E5A">
        <w:trPr>
          <w:trHeight w:val="290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0565FD" w:rsidRPr="00D06E5A" w:rsidRDefault="000565FD" w:rsidP="00D06E5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0565FD" w:rsidRPr="00D06E5A" w:rsidRDefault="000565FD" w:rsidP="00D06E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0565FD" w:rsidRPr="00D06E5A" w:rsidRDefault="000565FD" w:rsidP="000A75DD">
            <w:pPr>
              <w:widowControl w:val="0"/>
              <w:tabs>
                <w:tab w:val="left" w:pos="5529"/>
              </w:tabs>
              <w:autoSpaceDE w:val="0"/>
              <w:autoSpaceDN w:val="0"/>
              <w:spacing w:after="0" w:line="240" w:lineRule="auto"/>
              <w:ind w:left="108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Вивчення архітектури на уроках мистецтва в школі 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0565FD" w:rsidRPr="00D06E5A" w:rsidRDefault="000565FD" w:rsidP="00D06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65FD" w:rsidRPr="007E697E" w:rsidTr="00D06E5A">
        <w:trPr>
          <w:trHeight w:val="290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0565FD" w:rsidRPr="00D06E5A" w:rsidRDefault="000565FD" w:rsidP="00D06E5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0565FD" w:rsidRPr="00D06E5A" w:rsidRDefault="000565FD" w:rsidP="00D06E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0565FD" w:rsidRPr="00D06E5A" w:rsidRDefault="000565FD" w:rsidP="000A75DD">
            <w:pPr>
              <w:widowControl w:val="0"/>
              <w:tabs>
                <w:tab w:val="left" w:pos="5529"/>
              </w:tabs>
              <w:autoSpaceDE w:val="0"/>
              <w:autoSpaceDN w:val="0"/>
              <w:spacing w:after="0" w:line="240" w:lineRule="auto"/>
              <w:ind w:left="108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Вивчення скульптури як засіб відображення навколишнього світу в об’ємі 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0565FD" w:rsidRPr="00D06E5A" w:rsidRDefault="000565FD" w:rsidP="00D06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65FD" w:rsidRPr="007E697E" w:rsidTr="00D06E5A">
        <w:trPr>
          <w:trHeight w:val="275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0565FD" w:rsidRPr="00D06E5A" w:rsidRDefault="000565FD" w:rsidP="00D06E5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0565FD" w:rsidRPr="00D06E5A" w:rsidRDefault="000565FD" w:rsidP="00D06E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0565FD" w:rsidRPr="00D06E5A" w:rsidRDefault="000565FD" w:rsidP="000A75DD">
            <w:pPr>
              <w:widowControl w:val="0"/>
              <w:tabs>
                <w:tab w:val="left" w:pos="5529"/>
              </w:tabs>
              <w:autoSpaceDE w:val="0"/>
              <w:autoSpaceDN w:val="0"/>
              <w:spacing w:after="0" w:line="240" w:lineRule="auto"/>
              <w:ind w:left="108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Тематична дискусія </w:t>
            </w:r>
            <w:r w:rsidRPr="003B03E3">
              <w:rPr>
                <w:rFonts w:ascii="Times New Roman" w:hAnsi="Times New Roman" w:cs="Times New Roman"/>
                <w:sz w:val="24"/>
                <w:szCs w:val="24"/>
              </w:rPr>
              <w:t>з основи образотворчої грамоти</w:t>
            </w:r>
          </w:p>
        </w:tc>
        <w:tc>
          <w:tcPr>
            <w:tcW w:w="1134" w:type="dxa"/>
          </w:tcPr>
          <w:p w:rsidR="000565FD" w:rsidRPr="00D06E5A" w:rsidRDefault="000565FD" w:rsidP="00D06E5A">
            <w:pPr>
              <w:widowControl w:val="0"/>
              <w:autoSpaceDE w:val="0"/>
              <w:autoSpaceDN w:val="0"/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65FD" w:rsidRPr="007E697E" w:rsidTr="00D06E5A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0565FD" w:rsidRPr="00D06E5A" w:rsidRDefault="000565FD" w:rsidP="00D06E5A">
            <w:pPr>
              <w:widowControl w:val="0"/>
              <w:autoSpaceDE w:val="0"/>
              <w:autoSpaceDN w:val="0"/>
              <w:spacing w:after="0" w:line="258" w:lineRule="auto"/>
              <w:ind w:left="10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Обсяг програми</w:t>
            </w:r>
          </w:p>
        </w:tc>
        <w:tc>
          <w:tcPr>
            <w:tcW w:w="7176" w:type="dxa"/>
            <w:gridSpan w:val="3"/>
          </w:tcPr>
          <w:p w:rsidR="000565FD" w:rsidRPr="00D06E5A" w:rsidRDefault="000565FD" w:rsidP="00D06E5A">
            <w:pPr>
              <w:widowControl w:val="0"/>
              <w:autoSpaceDE w:val="0"/>
              <w:autoSpaceDN w:val="0"/>
              <w:spacing w:after="0" w:line="258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sz w:val="24"/>
                <w:szCs w:val="24"/>
              </w:rPr>
              <w:t>1 кредит ЄКТС / 30 год (26 годин –  аудиторних, 4  години – керована самостійна робота)</w:t>
            </w:r>
          </w:p>
        </w:tc>
      </w:tr>
      <w:tr w:rsidR="000565FD" w:rsidRPr="007E697E" w:rsidTr="00D06E5A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0565FD" w:rsidRPr="00D06E5A" w:rsidRDefault="000565FD" w:rsidP="00D06E5A">
            <w:pPr>
              <w:widowControl w:val="0"/>
              <w:autoSpaceDE w:val="0"/>
              <w:autoSpaceDN w:val="0"/>
              <w:spacing w:after="0" w:line="267" w:lineRule="auto"/>
              <w:ind w:left="10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підвищення</w:t>
            </w:r>
          </w:p>
          <w:p w:rsidR="000565FD" w:rsidRPr="00D06E5A" w:rsidRDefault="000565FD" w:rsidP="00D06E5A">
            <w:pPr>
              <w:widowControl w:val="0"/>
              <w:autoSpaceDE w:val="0"/>
              <w:autoSpaceDN w:val="0"/>
              <w:spacing w:after="0" w:line="265" w:lineRule="auto"/>
              <w:ind w:left="10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кваліфікації</w:t>
            </w:r>
          </w:p>
        </w:tc>
        <w:tc>
          <w:tcPr>
            <w:tcW w:w="7176" w:type="dxa"/>
            <w:gridSpan w:val="3"/>
          </w:tcPr>
          <w:p w:rsidR="000565FD" w:rsidRPr="00D06E5A" w:rsidRDefault="000565FD" w:rsidP="00D06E5A">
            <w:pPr>
              <w:widowControl w:val="0"/>
              <w:autoSpaceDE w:val="0"/>
              <w:autoSpaceDN w:val="0"/>
              <w:spacing w:after="0" w:line="261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sz w:val="24"/>
                <w:szCs w:val="24"/>
              </w:rPr>
              <w:t>Інституційна (денна)</w:t>
            </w:r>
          </w:p>
        </w:tc>
      </w:tr>
      <w:tr w:rsidR="000565FD" w:rsidRPr="007E697E" w:rsidTr="00D06E5A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0565FD" w:rsidRPr="00D06E5A" w:rsidRDefault="000565FD" w:rsidP="00D06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Результати навчання (перелік компетентностей,  що вдосконалюватимуться / набуватимуться</w:t>
            </w:r>
            <w:r w:rsidRPr="00D06E5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176" w:type="dxa"/>
            <w:gridSpan w:val="3"/>
          </w:tcPr>
          <w:p w:rsidR="000565FD" w:rsidRPr="00D06E5A" w:rsidRDefault="000565FD" w:rsidP="00D06E5A">
            <w:pPr>
              <w:widowControl w:val="0"/>
              <w:autoSpaceDE w:val="0"/>
              <w:autoSpaceDN w:val="0"/>
              <w:spacing w:after="0" w:line="240" w:lineRule="auto"/>
              <w:ind w:firstLine="23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Загальні компетентності:</w:t>
            </w:r>
          </w:p>
          <w:p w:rsidR="000565FD" w:rsidRPr="000A75DD" w:rsidRDefault="000565FD" w:rsidP="000A75DD">
            <w:pPr>
              <w:widowControl w:val="0"/>
              <w:autoSpaceDE w:val="0"/>
              <w:autoSpaceDN w:val="0"/>
              <w:spacing w:after="0" w:line="240" w:lineRule="auto"/>
              <w:ind w:left="50" w:right="74"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5DD">
              <w:rPr>
                <w:rFonts w:ascii="Times New Roman" w:hAnsi="Times New Roman" w:cs="Times New Roman"/>
                <w:sz w:val="24"/>
                <w:szCs w:val="24"/>
              </w:rPr>
              <w:t>Здатність виявляти повагу та цінувати українську національну культуру, багатоманітність і мультикультурність у суспільстві; здатність до вираження національної культурної ідентичності, творчого самовираження (культурна компетентність).</w:t>
            </w:r>
          </w:p>
          <w:p w:rsidR="000565FD" w:rsidRPr="000A75DD" w:rsidRDefault="000565FD" w:rsidP="000A75DD">
            <w:pPr>
              <w:widowControl w:val="0"/>
              <w:autoSpaceDE w:val="0"/>
              <w:autoSpaceDN w:val="0"/>
              <w:spacing w:after="0" w:line="240" w:lineRule="auto"/>
              <w:ind w:left="50" w:right="74"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5DD">
              <w:rPr>
                <w:rFonts w:ascii="Times New Roman" w:hAnsi="Times New Roman" w:cs="Times New Roman"/>
                <w:sz w:val="24"/>
                <w:szCs w:val="24"/>
              </w:rPr>
              <w:t>Здатність до генерування нових ідей та креативності у професійній сфері.</w:t>
            </w:r>
          </w:p>
          <w:p w:rsidR="000565FD" w:rsidRPr="000A75DD" w:rsidRDefault="000565FD" w:rsidP="000A75DD">
            <w:pPr>
              <w:widowControl w:val="0"/>
              <w:autoSpaceDE w:val="0"/>
              <w:autoSpaceDN w:val="0"/>
              <w:spacing w:after="0" w:line="240" w:lineRule="auto"/>
              <w:ind w:left="50" w:right="74" w:firstLine="230"/>
              <w:jc w:val="both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5FD" w:rsidRPr="000A75DD" w:rsidRDefault="000565FD" w:rsidP="000A75DD">
            <w:pPr>
              <w:widowControl w:val="0"/>
              <w:autoSpaceDE w:val="0"/>
              <w:autoSpaceDN w:val="0"/>
              <w:spacing w:after="0" w:line="240" w:lineRule="auto"/>
              <w:ind w:left="50" w:right="74" w:firstLine="230"/>
              <w:jc w:val="both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75DD">
              <w:rPr>
                <w:rFonts w:ascii="Times New Roman" w:hAnsi="Times New Roman" w:cs="Times New Roman"/>
                <w:i/>
                <w:sz w:val="24"/>
                <w:szCs w:val="24"/>
              </w:rPr>
              <w:t>Професійні компетентності:</w:t>
            </w:r>
          </w:p>
          <w:p w:rsidR="000565FD" w:rsidRPr="000A75DD" w:rsidRDefault="000565FD" w:rsidP="000A75DD">
            <w:pPr>
              <w:widowControl w:val="0"/>
              <w:tabs>
                <w:tab w:val="left" w:pos="607"/>
              </w:tabs>
              <w:autoSpaceDE w:val="0"/>
              <w:autoSpaceDN w:val="0"/>
              <w:spacing w:after="0" w:line="240" w:lineRule="auto"/>
              <w:ind w:left="50" w:right="74" w:firstLine="23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A75DD">
              <w:rPr>
                <w:rFonts w:ascii="Times New Roman" w:hAnsi="Times New Roman" w:cs="Times New Roman"/>
                <w:sz w:val="24"/>
                <w:szCs w:val="24"/>
              </w:rPr>
              <w:t>Здатність моделювати зміст навчання відповідно до обов’язкових результатів навчання учнів.</w:t>
            </w:r>
          </w:p>
          <w:p w:rsidR="000565FD" w:rsidRPr="000A75DD" w:rsidRDefault="000565FD" w:rsidP="000A75DD">
            <w:pPr>
              <w:widowControl w:val="0"/>
              <w:tabs>
                <w:tab w:val="left" w:pos="607"/>
              </w:tabs>
              <w:autoSpaceDE w:val="0"/>
              <w:autoSpaceDN w:val="0"/>
              <w:spacing w:after="0" w:line="240" w:lineRule="auto"/>
              <w:ind w:left="50" w:right="74" w:firstLine="23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A75DD">
              <w:rPr>
                <w:rFonts w:ascii="Times New Roman" w:hAnsi="Times New Roman" w:cs="Times New Roman"/>
                <w:sz w:val="24"/>
                <w:szCs w:val="24"/>
              </w:rPr>
              <w:t>Здатність розвивати  в учнів критичне мислення.</w:t>
            </w:r>
          </w:p>
          <w:p w:rsidR="000565FD" w:rsidRPr="00D06E5A" w:rsidRDefault="000565FD" w:rsidP="000A75DD">
            <w:pPr>
              <w:widowControl w:val="0"/>
              <w:tabs>
                <w:tab w:val="left" w:pos="607"/>
              </w:tabs>
              <w:autoSpaceDE w:val="0"/>
              <w:autoSpaceDN w:val="0"/>
              <w:spacing w:after="0" w:line="240" w:lineRule="auto"/>
              <w:ind w:left="50" w:right="74" w:firstLine="23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75DD">
              <w:rPr>
                <w:rFonts w:ascii="Times New Roman" w:hAnsi="Times New Roman" w:cs="Times New Roman"/>
                <w:sz w:val="24"/>
                <w:szCs w:val="24"/>
              </w:rPr>
              <w:t>Здатність формувати й розвивати в учнів ключові компетентності та вміння, спільні для всіх компетентностей</w:t>
            </w:r>
            <w:r w:rsidRPr="00D06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0565FD" w:rsidRPr="00D06E5A" w:rsidRDefault="000565FD" w:rsidP="00D06E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06E5A">
              <w:rPr>
                <w:rFonts w:ascii="Times New Roman" w:hAnsi="Times New Roman" w:cs="Times New Roman"/>
                <w:sz w:val="24"/>
                <w:szCs w:val="24"/>
              </w:rPr>
              <w:t>Здатність формувати ціннісні ставлення учнів.</w:t>
            </w:r>
          </w:p>
        </w:tc>
      </w:tr>
    </w:tbl>
    <w:p w:rsidR="000565FD" w:rsidRPr="007E697E" w:rsidRDefault="000565FD">
      <w:pPr>
        <w:widowControl w:val="0"/>
        <w:tabs>
          <w:tab w:val="left" w:pos="21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65FD" w:rsidRDefault="000565F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565FD" w:rsidRDefault="000565FD">
      <w:pPr>
        <w:widowControl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5FD" w:rsidRDefault="000565FD">
      <w:pPr>
        <w:widowControl w:val="0"/>
        <w:spacing w:after="0" w:line="240" w:lineRule="auto"/>
        <w:ind w:left="644" w:hanging="720"/>
        <w:rPr>
          <w:rFonts w:ascii="Times New Roman" w:hAnsi="Times New Roman" w:cs="Times New Roman"/>
          <w:b/>
          <w:sz w:val="28"/>
          <w:szCs w:val="28"/>
        </w:rPr>
      </w:pPr>
    </w:p>
    <w:p w:rsidR="000565FD" w:rsidRDefault="000565FD">
      <w:pPr>
        <w:widowControl w:val="0"/>
        <w:spacing w:after="0" w:line="240" w:lineRule="auto"/>
        <w:ind w:left="644" w:hanging="720"/>
        <w:rPr>
          <w:rFonts w:ascii="Times New Roman" w:hAnsi="Times New Roman" w:cs="Times New Roman"/>
          <w:b/>
          <w:sz w:val="28"/>
          <w:szCs w:val="28"/>
        </w:rPr>
      </w:pPr>
    </w:p>
    <w:sectPr w:rsidR="000565FD" w:rsidSect="00090D00">
      <w:pgSz w:w="11910" w:h="16840"/>
      <w:pgMar w:top="567" w:right="850" w:bottom="568" w:left="1134" w:header="708" w:footer="708" w:gutter="0"/>
      <w:cols w:space="720" w:equalWidth="0">
        <w:col w:w="968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ont305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5F96"/>
    <w:multiLevelType w:val="multilevel"/>
    <w:tmpl w:val="935A48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2BD7F50"/>
    <w:multiLevelType w:val="multilevel"/>
    <w:tmpl w:val="FE3A7B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D690739"/>
    <w:multiLevelType w:val="hybridMultilevel"/>
    <w:tmpl w:val="8A14A27E"/>
    <w:lvl w:ilvl="0" w:tplc="D65E8954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6325D7B"/>
    <w:multiLevelType w:val="hybridMultilevel"/>
    <w:tmpl w:val="3350D0E2"/>
    <w:lvl w:ilvl="0" w:tplc="ECDC670E">
      <w:start w:val="1"/>
      <w:numFmt w:val="decimal"/>
      <w:lvlText w:val="%1."/>
      <w:lvlJc w:val="left"/>
      <w:pPr>
        <w:tabs>
          <w:tab w:val="num" w:pos="357"/>
        </w:tabs>
        <w:ind w:firstLine="567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64B"/>
    <w:rsid w:val="0002264B"/>
    <w:rsid w:val="0004015E"/>
    <w:rsid w:val="000565FD"/>
    <w:rsid w:val="00090D00"/>
    <w:rsid w:val="000A75DD"/>
    <w:rsid w:val="000D77E7"/>
    <w:rsid w:val="00161EFC"/>
    <w:rsid w:val="002D7123"/>
    <w:rsid w:val="003B03E3"/>
    <w:rsid w:val="00420BAB"/>
    <w:rsid w:val="004558E2"/>
    <w:rsid w:val="006A3A5D"/>
    <w:rsid w:val="006D7352"/>
    <w:rsid w:val="00703969"/>
    <w:rsid w:val="00734964"/>
    <w:rsid w:val="00741931"/>
    <w:rsid w:val="007B5F91"/>
    <w:rsid w:val="007E697E"/>
    <w:rsid w:val="008C7E00"/>
    <w:rsid w:val="008D73BA"/>
    <w:rsid w:val="00A415D0"/>
    <w:rsid w:val="00B055CE"/>
    <w:rsid w:val="00B57383"/>
    <w:rsid w:val="00C043B5"/>
    <w:rsid w:val="00C901B0"/>
    <w:rsid w:val="00C90B81"/>
    <w:rsid w:val="00D06E5A"/>
    <w:rsid w:val="00D8370C"/>
    <w:rsid w:val="00E35CE4"/>
    <w:rsid w:val="00EF1D3F"/>
    <w:rsid w:val="00F34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931"/>
    <w:pPr>
      <w:spacing w:after="200" w:line="276" w:lineRule="auto"/>
    </w:pPr>
    <w:rPr>
      <w:lang w:val="uk-UA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0D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90D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90D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90D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90D0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090D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55CE"/>
    <w:rPr>
      <w:rFonts w:ascii="Cambria" w:hAnsi="Cambria" w:cs="Times New Roman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055CE"/>
    <w:rPr>
      <w:rFonts w:ascii="Cambria" w:hAnsi="Cambria" w:cs="Times New Roman"/>
      <w:b/>
      <w:bCs/>
      <w:i/>
      <w:iCs/>
      <w:sz w:val="28"/>
      <w:szCs w:val="28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055CE"/>
    <w:rPr>
      <w:rFonts w:ascii="Cambria" w:hAnsi="Cambria" w:cs="Times New Roman"/>
      <w:b/>
      <w:bCs/>
      <w:sz w:val="26"/>
      <w:szCs w:val="26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055CE"/>
    <w:rPr>
      <w:rFonts w:ascii="Calibri" w:hAnsi="Calibri" w:cs="Times New Roman"/>
      <w:b/>
      <w:bCs/>
      <w:sz w:val="28"/>
      <w:szCs w:val="28"/>
      <w:lang w:val="uk-UA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055CE"/>
    <w:rPr>
      <w:rFonts w:ascii="Calibri" w:hAnsi="Calibri" w:cs="Times New Roman"/>
      <w:b/>
      <w:bCs/>
      <w:i/>
      <w:iCs/>
      <w:sz w:val="26"/>
      <w:szCs w:val="26"/>
      <w:lang w:val="uk-UA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055CE"/>
    <w:rPr>
      <w:rFonts w:ascii="Calibri" w:hAnsi="Calibri" w:cs="Times New Roman"/>
      <w:b/>
      <w:bCs/>
      <w:lang w:val="uk-UA" w:eastAsia="ru-RU"/>
    </w:rPr>
  </w:style>
  <w:style w:type="table" w:customStyle="1" w:styleId="TableNormal1">
    <w:name w:val="Table Normal1"/>
    <w:uiPriority w:val="99"/>
    <w:rsid w:val="00090D00"/>
    <w:pPr>
      <w:spacing w:after="200" w:line="276" w:lineRule="auto"/>
    </w:pPr>
    <w:rPr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090D0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B055CE"/>
    <w:rPr>
      <w:rFonts w:ascii="Cambria" w:hAnsi="Cambria" w:cs="Times New Roman"/>
      <w:b/>
      <w:bCs/>
      <w:kern w:val="28"/>
      <w:sz w:val="32"/>
      <w:szCs w:val="32"/>
      <w:lang w:val="uk-UA" w:eastAsia="ru-RU"/>
    </w:rPr>
  </w:style>
  <w:style w:type="table" w:styleId="TableGrid">
    <w:name w:val="Table Grid"/>
    <w:basedOn w:val="TableNormal"/>
    <w:uiPriority w:val="99"/>
    <w:rsid w:val="00741931"/>
    <w:pPr>
      <w:widowControl w:val="0"/>
      <w:autoSpaceDE w:val="0"/>
      <w:autoSpaceDN w:val="0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99"/>
    <w:semiHidden/>
    <w:rsid w:val="00741931"/>
    <w:pPr>
      <w:widowControl w:val="0"/>
      <w:autoSpaceDE w:val="0"/>
      <w:autoSpaceDN w:val="0"/>
    </w:pPr>
    <w:rPr>
      <w:rFonts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74193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4193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741931"/>
    <w:rPr>
      <w:rFonts w:cs="Times New Roman"/>
      <w:color w:val="800080"/>
      <w:u w:val="single"/>
    </w:rPr>
  </w:style>
  <w:style w:type="character" w:customStyle="1" w:styleId="1">
    <w:name w:val="Заголовок 1 Знак"/>
    <w:basedOn w:val="DefaultParagraphFont"/>
    <w:uiPriority w:val="99"/>
    <w:rsid w:val="00741931"/>
    <w:rPr>
      <w:rFonts w:ascii="Cambria" w:hAnsi="Cambria" w:cs="font305"/>
      <w:b/>
      <w:bCs/>
      <w:color w:val="365F91"/>
      <w:sz w:val="28"/>
      <w:szCs w:val="28"/>
    </w:rPr>
  </w:style>
  <w:style w:type="paragraph" w:customStyle="1" w:styleId="a">
    <w:name w:val="Содержимое таблицы"/>
    <w:basedOn w:val="Normal"/>
    <w:uiPriority w:val="99"/>
    <w:rsid w:val="00741931"/>
    <w:pPr>
      <w:widowControl w:val="0"/>
      <w:suppressLineNumbers/>
      <w:suppressAutoHyphens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zh-CN"/>
    </w:rPr>
  </w:style>
  <w:style w:type="character" w:customStyle="1" w:styleId="apple-converted-space">
    <w:name w:val="apple-converted-space"/>
    <w:uiPriority w:val="99"/>
    <w:rsid w:val="00741931"/>
  </w:style>
  <w:style w:type="paragraph" w:customStyle="1" w:styleId="10">
    <w:name w:val="Звичайний (веб)1"/>
    <w:basedOn w:val="Normal"/>
    <w:uiPriority w:val="99"/>
    <w:rsid w:val="00741931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ubtitle">
    <w:name w:val="Subtitle"/>
    <w:basedOn w:val="Normal"/>
    <w:next w:val="Normal"/>
    <w:link w:val="SubtitleChar"/>
    <w:uiPriority w:val="99"/>
    <w:qFormat/>
    <w:rsid w:val="00090D00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055CE"/>
    <w:rPr>
      <w:rFonts w:ascii="Cambria" w:hAnsi="Cambria" w:cs="Times New Roman"/>
      <w:sz w:val="24"/>
      <w:szCs w:val="24"/>
      <w:lang w:val="uk-UA" w:eastAsia="ru-RU"/>
    </w:rPr>
  </w:style>
  <w:style w:type="table" w:customStyle="1" w:styleId="a0">
    <w:name w:val="Стиль"/>
    <w:basedOn w:val="TableNormal2"/>
    <w:uiPriority w:val="99"/>
    <w:rsid w:val="00090D00"/>
    <w:rPr>
      <w:rFonts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1"/>
    <w:basedOn w:val="TableNormal2"/>
    <w:uiPriority w:val="99"/>
    <w:rsid w:val="00090D00"/>
    <w:rPr>
      <w:rFonts w:cs="Calibri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3</Pages>
  <Words>511</Words>
  <Characters>2914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</cp:lastModifiedBy>
  <cp:revision>9</cp:revision>
  <dcterms:created xsi:type="dcterms:W3CDTF">2021-06-08T08:54:00Z</dcterms:created>
  <dcterms:modified xsi:type="dcterms:W3CDTF">2021-06-09T13:42:00Z</dcterms:modified>
</cp:coreProperties>
</file>