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3E6A6C" w:rsidTr="004F333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E6A6C" w:rsidRDefault="003E6A6C" w:rsidP="003E6A6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3E6A6C" w:rsidRDefault="003E6A6C" w:rsidP="003E6A6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3E6A6C" w:rsidRDefault="003E6A6C" w:rsidP="003E6A6C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6A6C" w:rsidRDefault="003E6A6C" w:rsidP="003E6A6C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6A6C" w:rsidRDefault="003E6A6C" w:rsidP="003E6A6C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3E6A6C" w:rsidRDefault="003E6A6C" w:rsidP="003E6A6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3E6A6C" w:rsidRDefault="003E6A6C" w:rsidP="003E6A6C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140076" w:rsidRDefault="00FC0620" w:rsidP="00F940F2">
      <w:pPr>
        <w:spacing w:before="1"/>
        <w:jc w:val="center"/>
        <w:rPr>
          <w:b/>
          <w:w w:val="105"/>
          <w:sz w:val="28"/>
          <w:szCs w:val="28"/>
        </w:rPr>
      </w:pPr>
      <w:r w:rsidRPr="00140076">
        <w:rPr>
          <w:b/>
          <w:w w:val="105"/>
          <w:sz w:val="28"/>
          <w:szCs w:val="28"/>
        </w:rPr>
        <w:t xml:space="preserve">ОСВІТНЯ </w:t>
      </w:r>
      <w:r w:rsidR="00EA2125" w:rsidRPr="00140076">
        <w:rPr>
          <w:b/>
          <w:w w:val="105"/>
          <w:sz w:val="28"/>
          <w:szCs w:val="28"/>
        </w:rPr>
        <w:t>ПРОГРАМА</w:t>
      </w:r>
    </w:p>
    <w:p w:rsidR="00DF3974" w:rsidRPr="00DF3974" w:rsidRDefault="003F63B1" w:rsidP="00F940F2">
      <w:pPr>
        <w:jc w:val="center"/>
        <w:rPr>
          <w:sz w:val="24"/>
          <w:szCs w:val="24"/>
        </w:rPr>
      </w:pPr>
      <w:r w:rsidRPr="00140076">
        <w:rPr>
          <w:b/>
          <w:sz w:val="28"/>
          <w:szCs w:val="28"/>
        </w:rPr>
        <w:t xml:space="preserve">підвищення кваліфікації </w:t>
      </w:r>
      <w:r>
        <w:rPr>
          <w:b/>
          <w:sz w:val="28"/>
          <w:szCs w:val="28"/>
        </w:rPr>
        <w:t xml:space="preserve">вихователів, вихователів-методистів </w:t>
      </w:r>
      <w:r w:rsidRPr="00140076">
        <w:rPr>
          <w:b/>
          <w:sz w:val="28"/>
          <w:szCs w:val="28"/>
        </w:rPr>
        <w:t xml:space="preserve">закладів </w:t>
      </w:r>
      <w:r>
        <w:rPr>
          <w:b/>
          <w:sz w:val="28"/>
          <w:szCs w:val="28"/>
        </w:rPr>
        <w:t xml:space="preserve">дошкільної </w:t>
      </w:r>
      <w:r w:rsidRPr="00140076">
        <w:rPr>
          <w:b/>
          <w:sz w:val="28"/>
          <w:szCs w:val="28"/>
        </w:rPr>
        <w:t xml:space="preserve"> освіти </w:t>
      </w:r>
      <w:r>
        <w:rPr>
          <w:b/>
          <w:sz w:val="28"/>
          <w:szCs w:val="28"/>
        </w:rPr>
        <w:t xml:space="preserve"> </w:t>
      </w:r>
      <w:r w:rsidR="00140076" w:rsidRPr="00DF3974">
        <w:rPr>
          <w:b/>
          <w:sz w:val="28"/>
          <w:szCs w:val="28"/>
        </w:rPr>
        <w:t>«</w:t>
      </w:r>
      <w:r w:rsidRPr="00DF3974">
        <w:rPr>
          <w:b/>
          <w:sz w:val="28"/>
          <w:szCs w:val="28"/>
        </w:rPr>
        <w:t xml:space="preserve">Базовий компонент дошкільної освіти: реалізація </w:t>
      </w:r>
      <w:proofErr w:type="spellStart"/>
      <w:r w:rsidRPr="00DF3974">
        <w:rPr>
          <w:b/>
          <w:sz w:val="28"/>
          <w:szCs w:val="28"/>
        </w:rPr>
        <w:t>компетентнісного</w:t>
      </w:r>
      <w:proofErr w:type="spellEnd"/>
      <w:r w:rsidRPr="00DF3974">
        <w:rPr>
          <w:b/>
          <w:sz w:val="28"/>
          <w:szCs w:val="28"/>
        </w:rPr>
        <w:t xml:space="preserve"> підходу</w:t>
      </w:r>
      <w:r w:rsidR="00DF3974">
        <w:rPr>
          <w:b/>
          <w:sz w:val="28"/>
          <w:szCs w:val="28"/>
        </w:rPr>
        <w:t>»</w:t>
      </w:r>
    </w:p>
    <w:p w:rsidR="000029A5" w:rsidRPr="00CB1551" w:rsidRDefault="000029A5" w:rsidP="00E44F8B">
      <w:pPr>
        <w:pStyle w:val="a3"/>
        <w:jc w:val="center"/>
        <w:rPr>
          <w:b/>
          <w:color w:val="FF0000"/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Pr="00CF563F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</w:t>
      </w:r>
      <w:r w:rsidR="00DF3974">
        <w:t>1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0029A5" w:rsidRPr="00E56D3D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E56D3D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Укладач</w:t>
            </w:r>
            <w:r w:rsidR="009E567C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і </w:t>
            </w: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="00EA2125"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програми</w:t>
            </w:r>
          </w:p>
          <w:p w:rsidR="0094230E" w:rsidRPr="00E56D3D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9E567C" w:rsidRDefault="009E567C" w:rsidP="003F63B1">
            <w:pPr>
              <w:pStyle w:val="TableParagraph"/>
              <w:spacing w:line="265" w:lineRule="exact"/>
              <w:ind w:left="107"/>
              <w:jc w:val="both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 xml:space="preserve">Корж Т.М., </w:t>
            </w:r>
            <w:r w:rsidRPr="009E567C">
              <w:rPr>
                <w:spacing w:val="-6"/>
                <w:sz w:val="24"/>
                <w:szCs w:val="24"/>
              </w:rPr>
              <w:t>методист відділу дошкільної освіти,</w:t>
            </w:r>
            <w:r>
              <w:rPr>
                <w:spacing w:val="-6"/>
                <w:sz w:val="24"/>
                <w:szCs w:val="24"/>
              </w:rPr>
              <w:t xml:space="preserve"> викладач </w:t>
            </w:r>
            <w:r w:rsidRPr="00E56D3D">
              <w:rPr>
                <w:spacing w:val="-6"/>
                <w:sz w:val="24"/>
                <w:szCs w:val="24"/>
              </w:rPr>
              <w:t xml:space="preserve"> кафедри педагогіки, психології та менеджменту освіти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6D3D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>
              <w:rPr>
                <w:spacing w:val="-6"/>
                <w:sz w:val="24"/>
                <w:szCs w:val="24"/>
              </w:rPr>
              <w:t>;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</w:p>
          <w:p w:rsidR="000029A5" w:rsidRDefault="009E567C" w:rsidP="003F63B1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Нечипорук Н.І.</w:t>
            </w:r>
            <w:r w:rsidR="00C24F1B" w:rsidRPr="00E56D3D">
              <w:rPr>
                <w:b/>
                <w:i/>
                <w:spacing w:val="-6"/>
                <w:sz w:val="24"/>
                <w:szCs w:val="24"/>
              </w:rPr>
              <w:t xml:space="preserve">, </w:t>
            </w:r>
            <w:r w:rsidRPr="009E567C">
              <w:rPr>
                <w:spacing w:val="-6"/>
                <w:sz w:val="24"/>
                <w:szCs w:val="24"/>
              </w:rPr>
              <w:t>завідувач відділу дошкільної освіти,</w:t>
            </w:r>
            <w:r>
              <w:rPr>
                <w:spacing w:val="-6"/>
                <w:sz w:val="24"/>
                <w:szCs w:val="24"/>
              </w:rPr>
              <w:t>старший ви</w:t>
            </w:r>
            <w:r w:rsidR="003F63B1"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>кла</w:t>
            </w:r>
            <w:r w:rsidR="003F63B1"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6"/>
                <w:sz w:val="24"/>
                <w:szCs w:val="24"/>
              </w:rPr>
              <w:t xml:space="preserve">дач </w:t>
            </w:r>
            <w:r w:rsidR="0040576D" w:rsidRPr="00E56D3D">
              <w:rPr>
                <w:spacing w:val="-6"/>
                <w:sz w:val="24"/>
                <w:szCs w:val="24"/>
              </w:rPr>
              <w:t xml:space="preserve"> кафедри педагогіки, психології та менеджменту освіти</w:t>
            </w:r>
            <w:r w:rsidR="0040576D"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E44F8B" w:rsidRPr="00E56D3D">
              <w:rPr>
                <w:spacing w:val="-6"/>
                <w:sz w:val="24"/>
                <w:szCs w:val="24"/>
              </w:rPr>
              <w:t>Ко</w:t>
            </w:r>
            <w:r w:rsidR="003F63B1">
              <w:rPr>
                <w:spacing w:val="-6"/>
                <w:sz w:val="24"/>
                <w:szCs w:val="24"/>
              </w:rPr>
              <w:softHyphen/>
            </w:r>
            <w:r w:rsidR="00E44F8B" w:rsidRPr="00E56D3D">
              <w:rPr>
                <w:spacing w:val="-6"/>
                <w:sz w:val="24"/>
                <w:szCs w:val="24"/>
              </w:rPr>
              <w:t>му</w:t>
            </w:r>
            <w:r w:rsidR="003F63B1">
              <w:rPr>
                <w:spacing w:val="-6"/>
                <w:sz w:val="24"/>
                <w:szCs w:val="24"/>
              </w:rPr>
              <w:softHyphen/>
            </w:r>
            <w:r w:rsidR="00E44F8B" w:rsidRPr="00E56D3D">
              <w:rPr>
                <w:spacing w:val="-6"/>
                <w:sz w:val="24"/>
                <w:szCs w:val="24"/>
              </w:rPr>
              <w:t>нального навчального закладу Київської обласної ради «Київ</w:t>
            </w:r>
            <w:r w:rsidR="003F63B1">
              <w:rPr>
                <w:spacing w:val="-6"/>
                <w:sz w:val="24"/>
                <w:szCs w:val="24"/>
              </w:rPr>
              <w:softHyphen/>
            </w:r>
            <w:r w:rsidR="00E44F8B" w:rsidRPr="00E56D3D">
              <w:rPr>
                <w:spacing w:val="-6"/>
                <w:sz w:val="24"/>
                <w:szCs w:val="24"/>
              </w:rPr>
              <w:t>сь</w:t>
            </w:r>
            <w:r w:rsidR="003F63B1">
              <w:rPr>
                <w:spacing w:val="-6"/>
                <w:sz w:val="24"/>
                <w:szCs w:val="24"/>
              </w:rPr>
              <w:softHyphen/>
            </w:r>
            <w:r w:rsidR="00E44F8B" w:rsidRPr="00E56D3D">
              <w:rPr>
                <w:spacing w:val="-6"/>
                <w:sz w:val="24"/>
                <w:szCs w:val="24"/>
              </w:rPr>
              <w:t>кий обласний інститут післядипломної освіти педагогічних кадрів»</w:t>
            </w:r>
            <w:r w:rsidR="003F63B1">
              <w:rPr>
                <w:spacing w:val="-6"/>
                <w:sz w:val="24"/>
                <w:szCs w:val="24"/>
              </w:rPr>
              <w:t>;</w:t>
            </w:r>
          </w:p>
          <w:p w:rsidR="00DF3974" w:rsidRPr="00E56D3D" w:rsidRDefault="00DF3974" w:rsidP="003F63B1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b/>
                <w:i/>
                <w:spacing w:val="-6"/>
                <w:sz w:val="24"/>
                <w:szCs w:val="24"/>
              </w:rPr>
              <w:t>Педько</w:t>
            </w:r>
            <w:proofErr w:type="spellEnd"/>
            <w:r>
              <w:rPr>
                <w:b/>
                <w:i/>
                <w:spacing w:val="-6"/>
                <w:sz w:val="24"/>
                <w:szCs w:val="24"/>
              </w:rPr>
              <w:t xml:space="preserve"> О.П.</w:t>
            </w:r>
            <w:r>
              <w:rPr>
                <w:spacing w:val="-6"/>
                <w:sz w:val="24"/>
                <w:szCs w:val="24"/>
              </w:rPr>
              <w:t xml:space="preserve"> старший викладач </w:t>
            </w:r>
            <w:r w:rsidRPr="00E56D3D">
              <w:rPr>
                <w:spacing w:val="-6"/>
                <w:sz w:val="24"/>
                <w:szCs w:val="24"/>
              </w:rPr>
              <w:t xml:space="preserve"> кафедри педагогіки, психології та менеджменту освіти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6D3D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</w:t>
            </w:r>
          </w:p>
        </w:tc>
      </w:tr>
      <w:tr w:rsidR="000029A5" w:rsidRPr="00E56D3D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E56D3D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0029A5" w:rsidRPr="005B2549" w:rsidRDefault="00FC0620" w:rsidP="003F63B1">
            <w:pPr>
              <w:jc w:val="both"/>
              <w:rPr>
                <w:sz w:val="24"/>
                <w:szCs w:val="24"/>
              </w:rPr>
            </w:pPr>
            <w:r w:rsidRPr="005B2549">
              <w:rPr>
                <w:spacing w:val="-6"/>
                <w:sz w:val="24"/>
                <w:szCs w:val="24"/>
              </w:rPr>
              <w:t>Освітня п</w:t>
            </w:r>
            <w:r w:rsidR="00EA2125" w:rsidRPr="005B2549">
              <w:rPr>
                <w:spacing w:val="-6"/>
                <w:sz w:val="24"/>
                <w:szCs w:val="24"/>
              </w:rPr>
              <w:t xml:space="preserve">рограма підвищення кваліфікації </w:t>
            </w:r>
            <w:r w:rsidR="003F63B1">
              <w:rPr>
                <w:spacing w:val="-6"/>
                <w:sz w:val="24"/>
                <w:szCs w:val="24"/>
              </w:rPr>
              <w:t xml:space="preserve">вихователів-методистів, </w:t>
            </w:r>
            <w:r w:rsidR="009E567C">
              <w:rPr>
                <w:sz w:val="24"/>
                <w:szCs w:val="24"/>
              </w:rPr>
              <w:t xml:space="preserve">вихователів </w:t>
            </w:r>
            <w:r w:rsidR="008A60EC" w:rsidRPr="008A60EC">
              <w:rPr>
                <w:sz w:val="24"/>
                <w:szCs w:val="24"/>
              </w:rPr>
              <w:t>заклад</w:t>
            </w:r>
            <w:r w:rsidR="008A60EC">
              <w:rPr>
                <w:sz w:val="24"/>
                <w:szCs w:val="24"/>
              </w:rPr>
              <w:t xml:space="preserve">ів </w:t>
            </w:r>
            <w:r w:rsidR="008A60EC" w:rsidRPr="008A60EC">
              <w:rPr>
                <w:sz w:val="24"/>
                <w:szCs w:val="24"/>
              </w:rPr>
              <w:t>дош</w:t>
            </w:r>
            <w:r w:rsidR="008A60EC">
              <w:rPr>
                <w:sz w:val="24"/>
                <w:szCs w:val="24"/>
              </w:rPr>
              <w:t>кільної освіти</w:t>
            </w:r>
            <w:r w:rsidR="005B2549" w:rsidRPr="005B2549">
              <w:rPr>
                <w:sz w:val="24"/>
                <w:szCs w:val="24"/>
              </w:rPr>
              <w:t xml:space="preserve"> </w:t>
            </w:r>
            <w:r w:rsidR="009E567C">
              <w:rPr>
                <w:sz w:val="24"/>
                <w:szCs w:val="24"/>
              </w:rPr>
              <w:t>з проблеми</w:t>
            </w:r>
            <w:r w:rsidR="005B2549" w:rsidRPr="005B2549">
              <w:rPr>
                <w:sz w:val="24"/>
                <w:szCs w:val="24"/>
              </w:rPr>
              <w:t xml:space="preserve"> </w:t>
            </w:r>
            <w:r w:rsidR="005B2549" w:rsidRPr="009E567C">
              <w:rPr>
                <w:b/>
                <w:sz w:val="24"/>
                <w:szCs w:val="24"/>
              </w:rPr>
              <w:t>«</w:t>
            </w:r>
            <w:r w:rsidR="00DF3974">
              <w:rPr>
                <w:sz w:val="24"/>
                <w:szCs w:val="24"/>
              </w:rPr>
              <w:t xml:space="preserve">Базовий компонент дошкільної освіти: реалізація </w:t>
            </w:r>
            <w:proofErr w:type="spellStart"/>
            <w:r w:rsidR="00DF3974">
              <w:rPr>
                <w:sz w:val="24"/>
                <w:szCs w:val="24"/>
              </w:rPr>
              <w:t>компетентнісного</w:t>
            </w:r>
            <w:proofErr w:type="spellEnd"/>
            <w:r w:rsidR="00DF3974">
              <w:rPr>
                <w:sz w:val="24"/>
                <w:szCs w:val="24"/>
              </w:rPr>
              <w:t xml:space="preserve"> підходу».   </w:t>
            </w:r>
          </w:p>
        </w:tc>
      </w:tr>
      <w:tr w:rsidR="000029A5" w:rsidRPr="00E56D3D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E56D3D" w:rsidRDefault="00EA2125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54441C" w:rsidRPr="003F63B1" w:rsidRDefault="00DF3974" w:rsidP="003F63B1">
            <w:pPr>
              <w:jc w:val="both"/>
              <w:rPr>
                <w:sz w:val="24"/>
                <w:szCs w:val="24"/>
              </w:rPr>
            </w:pPr>
            <w:r w:rsidRPr="00C109FD">
              <w:rPr>
                <w:sz w:val="24"/>
                <w:szCs w:val="24"/>
              </w:rPr>
              <w:t xml:space="preserve">Удосконалення загальних та фахових </w:t>
            </w:r>
            <w:proofErr w:type="spellStart"/>
            <w:r w:rsidRPr="00C109FD">
              <w:rPr>
                <w:sz w:val="24"/>
                <w:szCs w:val="24"/>
              </w:rPr>
              <w:t>компетентностей</w:t>
            </w:r>
            <w:proofErr w:type="spellEnd"/>
            <w:r w:rsidRPr="00C109FD">
              <w:rPr>
                <w:sz w:val="24"/>
                <w:szCs w:val="24"/>
              </w:rPr>
              <w:t xml:space="preserve"> педаго</w:t>
            </w:r>
            <w:r w:rsidR="003F63B1">
              <w:rPr>
                <w:sz w:val="24"/>
                <w:szCs w:val="24"/>
              </w:rPr>
              <w:softHyphen/>
            </w:r>
            <w:r w:rsidRPr="00C109FD">
              <w:rPr>
                <w:sz w:val="24"/>
                <w:szCs w:val="24"/>
              </w:rPr>
              <w:t xml:space="preserve">гічних працівників щодо упровадження змістового наповнення Державного стандарту в освітній процес закладів дошкільної освіти з урахуванням особистісно орієнтованого, інтегрованого, </w:t>
            </w:r>
            <w:proofErr w:type="spellStart"/>
            <w:r w:rsidRPr="00C109FD">
              <w:rPr>
                <w:sz w:val="24"/>
                <w:szCs w:val="24"/>
              </w:rPr>
              <w:t>компетентнісного</w:t>
            </w:r>
            <w:proofErr w:type="spellEnd"/>
            <w:r w:rsidRPr="00C109FD">
              <w:rPr>
                <w:sz w:val="24"/>
                <w:szCs w:val="24"/>
              </w:rPr>
              <w:t>, діяльнісного підходів.</w:t>
            </w:r>
          </w:p>
        </w:tc>
      </w:tr>
      <w:tr w:rsidR="00010C37" w:rsidRPr="00E56D3D" w:rsidTr="003F63B1">
        <w:trPr>
          <w:trHeight w:val="399"/>
        </w:trPr>
        <w:tc>
          <w:tcPr>
            <w:tcW w:w="3260" w:type="dxa"/>
            <w:tcBorders>
              <w:left w:val="single" w:sz="6" w:space="0" w:color="000000"/>
            </w:tcBorders>
          </w:tcPr>
          <w:p w:rsidR="00010C37" w:rsidRPr="00E56D3D" w:rsidRDefault="00B563A3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010C37" w:rsidRPr="00503B56" w:rsidRDefault="003F63B1" w:rsidP="00516141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Дошкільна освіта </w:t>
            </w:r>
          </w:p>
        </w:tc>
      </w:tr>
    </w:tbl>
    <w:p w:rsidR="000B5204" w:rsidRDefault="000B5204">
      <w:pPr>
        <w:rPr>
          <w:sz w:val="16"/>
          <w:szCs w:val="16"/>
        </w:rPr>
      </w:pPr>
    </w:p>
    <w:p w:rsidR="007320B4" w:rsidRDefault="007320B4">
      <w:pPr>
        <w:rPr>
          <w:sz w:val="16"/>
          <w:szCs w:val="16"/>
        </w:rPr>
      </w:pPr>
    </w:p>
    <w:p w:rsidR="00537299" w:rsidRPr="0046452F" w:rsidRDefault="00537299" w:rsidP="00537299">
      <w:pPr>
        <w:jc w:val="center"/>
        <w:rPr>
          <w:b/>
          <w:sz w:val="28"/>
          <w:szCs w:val="28"/>
        </w:rPr>
      </w:pPr>
      <w:r w:rsidRPr="0046452F">
        <w:rPr>
          <w:b/>
          <w:sz w:val="28"/>
          <w:szCs w:val="28"/>
        </w:rPr>
        <w:t>Зміст програми</w:t>
      </w:r>
    </w:p>
    <w:p w:rsidR="00537299" w:rsidRPr="005D5883" w:rsidRDefault="00537299" w:rsidP="00537299">
      <w:pPr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21"/>
        <w:gridCol w:w="47"/>
        <w:gridCol w:w="9116"/>
      </w:tblGrid>
      <w:tr w:rsidR="00BA3C31" w:rsidRPr="001E6C95" w:rsidTr="00C4427F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BA3C31" w:rsidRPr="001E6C95" w:rsidRDefault="00BA3C31" w:rsidP="009E567C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BA3C31" w:rsidRPr="0096774B" w:rsidRDefault="00BA3C31" w:rsidP="009E567C">
            <w:pPr>
              <w:jc w:val="center"/>
              <w:rPr>
                <w:b/>
                <w:sz w:val="16"/>
                <w:szCs w:val="16"/>
              </w:rPr>
            </w:pPr>
          </w:p>
          <w:p w:rsidR="00BA3C31" w:rsidRPr="001E6C95" w:rsidRDefault="00BA3C31" w:rsidP="009E567C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BA3C31" w:rsidRPr="001E6C95" w:rsidTr="00C4427F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:rsidR="00BA3C31" w:rsidRPr="001E6C95" w:rsidRDefault="00BA3C31" w:rsidP="009E5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BA3C31" w:rsidRPr="001E6C95" w:rsidRDefault="00BA3C31" w:rsidP="009E56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3F26E0" w:rsidRDefault="00BA3C31" w:rsidP="009E567C">
            <w:pPr>
              <w:jc w:val="both"/>
              <w:rPr>
                <w:b/>
                <w:sz w:val="24"/>
                <w:szCs w:val="24"/>
              </w:rPr>
            </w:pPr>
            <w:r w:rsidRPr="003F26E0">
              <w:rPr>
                <w:b/>
                <w:sz w:val="24"/>
                <w:szCs w:val="24"/>
              </w:rPr>
              <w:t xml:space="preserve">Модуль І. </w:t>
            </w:r>
            <w:r w:rsidRPr="003F26E0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3F26E0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3F26E0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3F26E0" w:rsidRDefault="00BA3C31" w:rsidP="009E567C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F26E0">
              <w:rPr>
                <w:b/>
                <w:spacing w:val="-6"/>
                <w:sz w:val="24"/>
                <w:szCs w:val="24"/>
              </w:rPr>
              <w:t>Модуль ІІ. Професійний розвиток педагог</w:t>
            </w:r>
            <w:r>
              <w:rPr>
                <w:b/>
                <w:spacing w:val="-6"/>
                <w:sz w:val="24"/>
                <w:szCs w:val="24"/>
              </w:rPr>
              <w:t xml:space="preserve">ічних працівників в умовах реформування освіти </w:t>
            </w: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013FDD" w:rsidRDefault="00BA3C31" w:rsidP="000E153D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013FDD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="000E153D" w:rsidRPr="000E153D">
              <w:rPr>
                <w:b/>
                <w:sz w:val="24"/>
                <w:szCs w:val="24"/>
              </w:rPr>
              <w:t xml:space="preserve">Базовий компонент дошкільної освіти: реалізація </w:t>
            </w:r>
            <w:proofErr w:type="spellStart"/>
            <w:r w:rsidR="000E153D" w:rsidRPr="000E153D">
              <w:rPr>
                <w:b/>
                <w:sz w:val="24"/>
                <w:szCs w:val="24"/>
              </w:rPr>
              <w:t>компетентнісного</w:t>
            </w:r>
            <w:proofErr w:type="spellEnd"/>
            <w:r w:rsidR="000E153D" w:rsidRPr="000E153D">
              <w:rPr>
                <w:b/>
                <w:sz w:val="24"/>
                <w:szCs w:val="24"/>
              </w:rPr>
              <w:t xml:space="preserve"> підходу</w:t>
            </w:r>
            <w:r w:rsidR="000E153D">
              <w:rPr>
                <w:sz w:val="24"/>
                <w:szCs w:val="24"/>
              </w:rPr>
              <w:t xml:space="preserve">.   </w:t>
            </w: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A3C31" w:rsidRPr="002F038F" w:rsidRDefault="00BA3C31" w:rsidP="009E567C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F038F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BA3C31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403B0B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A3C31" w:rsidRPr="003F63B1" w:rsidRDefault="001E0F85" w:rsidP="009E567C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3F63B1">
              <w:rPr>
                <w:i/>
                <w:spacing w:val="-6"/>
                <w:sz w:val="24"/>
                <w:szCs w:val="24"/>
              </w:rPr>
              <w:t>Нормативно-правове  та  програмно- методичне забезпечення змісту дошкільної освіти</w:t>
            </w:r>
          </w:p>
        </w:tc>
      </w:tr>
      <w:tr w:rsidR="00BA3C31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403B0B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A3C31" w:rsidRPr="003F63B1" w:rsidRDefault="000E153D" w:rsidP="000E153D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3F63B1">
              <w:rPr>
                <w:i/>
                <w:sz w:val="24"/>
                <w:szCs w:val="24"/>
              </w:rPr>
              <w:t>Концептуальні засади реалізації змісту освітніх напрямів  державного стандарту дошкільної освіти</w:t>
            </w: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A3C31" w:rsidRPr="008E6220" w:rsidRDefault="00BA3C31" w:rsidP="00403B0B">
            <w:pPr>
              <w:jc w:val="both"/>
              <w:rPr>
                <w:b/>
                <w:i/>
                <w:sz w:val="24"/>
                <w:szCs w:val="24"/>
              </w:rPr>
            </w:pPr>
            <w:r w:rsidRPr="008E6220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B563A3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563A3" w:rsidRPr="00403B0B" w:rsidRDefault="00B563A3" w:rsidP="001E0F85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</w:t>
            </w:r>
            <w:r w:rsidR="001E0F85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563A3" w:rsidRPr="005D5883" w:rsidRDefault="000E153D" w:rsidP="00B563A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Взаємодія   закладу дошкільної освіти з родинами вихованців   як умова реалізації Базового компонента дошкільної освіти               </w:t>
            </w:r>
          </w:p>
        </w:tc>
      </w:tr>
      <w:tr w:rsidR="00B563A3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563A3" w:rsidRPr="00403B0B" w:rsidRDefault="00B563A3" w:rsidP="001E0F85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</w:t>
            </w:r>
            <w:r w:rsidR="001E0F85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563A3" w:rsidRPr="005D5883" w:rsidRDefault="000E153D" w:rsidP="00B563A3">
            <w:pPr>
              <w:jc w:val="both"/>
              <w:rPr>
                <w:i/>
                <w:sz w:val="24"/>
                <w:szCs w:val="24"/>
              </w:rPr>
            </w:pPr>
            <w:r w:rsidRPr="00387745">
              <w:rPr>
                <w:i/>
                <w:sz w:val="24"/>
                <w:szCs w:val="24"/>
              </w:rPr>
              <w:t xml:space="preserve">Реалізація </w:t>
            </w:r>
            <w:r>
              <w:rPr>
                <w:i/>
                <w:sz w:val="24"/>
                <w:szCs w:val="24"/>
              </w:rPr>
              <w:t xml:space="preserve">змісту </w:t>
            </w:r>
            <w:r w:rsidRPr="00387745">
              <w:rPr>
                <w:i/>
                <w:sz w:val="24"/>
                <w:szCs w:val="24"/>
              </w:rPr>
              <w:t>варіативного складника державного стандарту дошкільної освіти</w:t>
            </w:r>
          </w:p>
        </w:tc>
      </w:tr>
      <w:tr w:rsidR="00B563A3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563A3" w:rsidRPr="00991FBA" w:rsidRDefault="00B563A3" w:rsidP="00B563A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B563A3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563A3" w:rsidRPr="002F038F" w:rsidRDefault="00B563A3" w:rsidP="00B563A3">
            <w:pPr>
              <w:jc w:val="both"/>
              <w:rPr>
                <w:b/>
                <w:sz w:val="24"/>
                <w:szCs w:val="24"/>
              </w:rPr>
            </w:pPr>
            <w:r w:rsidRPr="002F038F">
              <w:rPr>
                <w:b/>
                <w:sz w:val="24"/>
                <w:szCs w:val="24"/>
              </w:rPr>
              <w:t>Модуль І</w:t>
            </w:r>
            <w:r w:rsidRPr="002F038F">
              <w:rPr>
                <w:b/>
                <w:sz w:val="24"/>
                <w:szCs w:val="24"/>
                <w:lang w:val="en-US"/>
              </w:rPr>
              <w:t>V</w:t>
            </w:r>
            <w:r w:rsidRPr="002F038F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B563A3" w:rsidRPr="001E6C95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B563A3" w:rsidRPr="00B563A3" w:rsidRDefault="00B563A3" w:rsidP="00B563A3">
            <w:pPr>
              <w:jc w:val="both"/>
              <w:rPr>
                <w:sz w:val="24"/>
                <w:szCs w:val="24"/>
              </w:rPr>
            </w:pPr>
            <w:r w:rsidRPr="00B563A3">
              <w:rPr>
                <w:sz w:val="24"/>
                <w:szCs w:val="24"/>
              </w:rPr>
              <w:t>3.10.</w:t>
            </w:r>
          </w:p>
        </w:tc>
        <w:tc>
          <w:tcPr>
            <w:tcW w:w="9427" w:type="dxa"/>
            <w:shd w:val="clear" w:color="auto" w:fill="auto"/>
          </w:tcPr>
          <w:p w:rsidR="00B563A3" w:rsidRPr="00B563A3" w:rsidRDefault="00B563A3" w:rsidP="00B563A3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B563A3" w:rsidRPr="001E6C95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B563A3" w:rsidRPr="00B563A3" w:rsidRDefault="00B563A3" w:rsidP="00B56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9427" w:type="dxa"/>
            <w:shd w:val="clear" w:color="auto" w:fill="auto"/>
          </w:tcPr>
          <w:p w:rsidR="00B563A3" w:rsidRPr="00B563A3" w:rsidRDefault="00B563A3" w:rsidP="00B563A3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8E6220" w:rsidRDefault="008E6220" w:rsidP="008E6220">
      <w:pPr>
        <w:rPr>
          <w:sz w:val="16"/>
          <w:szCs w:val="16"/>
        </w:rPr>
      </w:pPr>
    </w:p>
    <w:p w:rsidR="00894EDA" w:rsidRDefault="00894EDA" w:rsidP="00FA721B">
      <w:pPr>
        <w:jc w:val="both"/>
        <w:rPr>
          <w:spacing w:val="-6"/>
          <w:sz w:val="24"/>
          <w:szCs w:val="24"/>
        </w:rPr>
      </w:pPr>
    </w:p>
    <w:p w:rsidR="00894EDA" w:rsidRDefault="00894EDA" w:rsidP="00FA721B">
      <w:pPr>
        <w:jc w:val="both"/>
        <w:rPr>
          <w:spacing w:val="-6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892"/>
      </w:tblGrid>
      <w:tr w:rsidR="00516141" w:rsidRPr="00E56D3D" w:rsidTr="003F63B1">
        <w:trPr>
          <w:trHeight w:val="277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E56D3D" w:rsidRDefault="001E0F85" w:rsidP="009E567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>О</w:t>
            </w:r>
            <w:r w:rsidR="00516141"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бсяг програми</w:t>
            </w:r>
          </w:p>
        </w:tc>
        <w:tc>
          <w:tcPr>
            <w:tcW w:w="6892" w:type="dxa"/>
          </w:tcPr>
          <w:p w:rsidR="00516141" w:rsidRPr="00256FB9" w:rsidRDefault="000E153D" w:rsidP="000E153D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516141" w:rsidRPr="00B03C03">
              <w:rPr>
                <w:spacing w:val="-6"/>
                <w:sz w:val="24"/>
                <w:szCs w:val="24"/>
              </w:rPr>
              <w:t xml:space="preserve"> кредит</w:t>
            </w:r>
            <w:r w:rsidR="00256FB9">
              <w:rPr>
                <w:spacing w:val="-6"/>
                <w:sz w:val="24"/>
                <w:szCs w:val="24"/>
                <w:lang w:val="ru-RU"/>
              </w:rPr>
              <w:t>а</w:t>
            </w:r>
            <w:r w:rsidR="00516141" w:rsidRPr="00B03C03">
              <w:rPr>
                <w:spacing w:val="-6"/>
                <w:sz w:val="24"/>
                <w:szCs w:val="24"/>
              </w:rPr>
              <w:t xml:space="preserve"> ЄКТС (</w:t>
            </w:r>
            <w:r>
              <w:rPr>
                <w:spacing w:val="-6"/>
                <w:sz w:val="24"/>
                <w:szCs w:val="24"/>
                <w:lang w:val="ru-RU"/>
              </w:rPr>
              <w:t>120</w:t>
            </w:r>
            <w:r w:rsidR="00516141" w:rsidRPr="00E56D3D">
              <w:rPr>
                <w:spacing w:val="-6"/>
                <w:sz w:val="24"/>
                <w:szCs w:val="24"/>
              </w:rPr>
              <w:t xml:space="preserve"> годин</w:t>
            </w:r>
            <w:r w:rsidR="00F940F2">
              <w:rPr>
                <w:spacing w:val="-6"/>
                <w:sz w:val="24"/>
                <w:szCs w:val="24"/>
              </w:rPr>
              <w:t>: 72 аудиторні та 48 самостійна робота</w:t>
            </w:r>
            <w:r w:rsidR="00256FB9">
              <w:rPr>
                <w:spacing w:val="-6"/>
                <w:sz w:val="24"/>
                <w:szCs w:val="24"/>
                <w:lang w:val="ru-RU"/>
              </w:rPr>
              <w:t>)</w:t>
            </w:r>
          </w:p>
        </w:tc>
      </w:tr>
      <w:tr w:rsidR="00516141" w:rsidRPr="00E56D3D" w:rsidTr="003F63B1">
        <w:trPr>
          <w:trHeight w:val="551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E56D3D" w:rsidRDefault="00516141" w:rsidP="009E567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516141" w:rsidRPr="00E56D3D" w:rsidRDefault="00516141" w:rsidP="009E567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892" w:type="dxa"/>
          </w:tcPr>
          <w:p w:rsidR="00516141" w:rsidRPr="00E56D3D" w:rsidRDefault="00516141" w:rsidP="009E567C">
            <w:pPr>
              <w:pStyle w:val="TableParagraph"/>
              <w:spacing w:line="240" w:lineRule="auto"/>
              <w:ind w:left="0"/>
              <w:rPr>
                <w:spacing w:val="-6"/>
                <w:sz w:val="24"/>
                <w:szCs w:val="24"/>
              </w:rPr>
            </w:pPr>
            <w:r w:rsidRPr="00E56D3D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516141" w:rsidRPr="00D417F5" w:rsidTr="003F63B1">
        <w:trPr>
          <w:trHeight w:val="551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E56D3D" w:rsidRDefault="00516141" w:rsidP="009E567C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516141" w:rsidRPr="00E56D3D" w:rsidRDefault="00516141" w:rsidP="009E567C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516141" w:rsidRPr="00E56D3D" w:rsidRDefault="00516141" w:rsidP="009E567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892" w:type="dxa"/>
          </w:tcPr>
          <w:p w:rsidR="000E153D" w:rsidRPr="000E153D" w:rsidRDefault="00516141" w:rsidP="00261CFC">
            <w:pPr>
              <w:pStyle w:val="Default"/>
              <w:ind w:left="114"/>
            </w:pPr>
            <w:proofErr w:type="spellStart"/>
            <w:r w:rsidRPr="00E56D3D">
              <w:rPr>
                <w:bCs/>
                <w:i/>
                <w:spacing w:val="-6"/>
              </w:rPr>
              <w:t>Загальні</w:t>
            </w:r>
            <w:proofErr w:type="spellEnd"/>
            <w:r w:rsidRPr="00E56D3D">
              <w:rPr>
                <w:bCs/>
                <w:i/>
                <w:spacing w:val="-6"/>
              </w:rPr>
              <w:t xml:space="preserve"> </w:t>
            </w:r>
            <w:proofErr w:type="spellStart"/>
            <w:r w:rsidRPr="00E56D3D">
              <w:rPr>
                <w:bCs/>
                <w:i/>
                <w:spacing w:val="-6"/>
              </w:rPr>
              <w:t>компетентності</w:t>
            </w:r>
            <w:proofErr w:type="spellEnd"/>
            <w:r w:rsidR="000E153D">
              <w:rPr>
                <w:bCs/>
                <w:i/>
                <w:spacing w:val="-6"/>
                <w:lang w:val="uk-UA"/>
              </w:rPr>
              <w:t xml:space="preserve"> </w:t>
            </w:r>
            <w:proofErr w:type="spellStart"/>
            <w:r w:rsidR="000E153D" w:rsidRPr="000E153D">
              <w:t>спрямовані</w:t>
            </w:r>
            <w:proofErr w:type="spellEnd"/>
            <w:r w:rsidR="000E153D" w:rsidRPr="000E153D">
              <w:t xml:space="preserve"> на </w:t>
            </w:r>
            <w:proofErr w:type="spellStart"/>
            <w:r w:rsidR="000E153D" w:rsidRPr="000E153D">
              <w:t>формування</w:t>
            </w:r>
            <w:proofErr w:type="spellEnd"/>
            <w:r w:rsidR="000E153D" w:rsidRPr="000E153D">
              <w:t xml:space="preserve"> у </w:t>
            </w:r>
            <w:proofErr w:type="spellStart"/>
            <w:r w:rsidR="000E153D" w:rsidRPr="000E153D">
              <w:t>слухачів</w:t>
            </w:r>
            <w:proofErr w:type="spellEnd"/>
            <w:r w:rsidR="000E153D" w:rsidRPr="000E153D">
              <w:t xml:space="preserve"> </w:t>
            </w:r>
            <w:proofErr w:type="spellStart"/>
            <w:r w:rsidR="000E153D" w:rsidRPr="000E153D">
              <w:t>здатності</w:t>
            </w:r>
            <w:proofErr w:type="spellEnd"/>
            <w:r w:rsidR="000E153D" w:rsidRPr="000E153D">
              <w:t xml:space="preserve"> до: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 xml:space="preserve">збереження цінностей дитинства, примноження здобутків </w:t>
            </w:r>
            <w:r w:rsidRPr="00261CFC">
              <w:rPr>
                <w:sz w:val="24"/>
                <w:szCs w:val="24"/>
              </w:rPr>
              <w:lastRenderedPageBreak/>
              <w:t>дошкільної освіти, розуміння шляхів її поступу в історичній ретроспективі;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вільного використання цифрових технологій для реалізації освітніх завдань та вдосконалення професійної діяльності;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генерування нових ідей (креативність);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прийняття обґрунтованих рішень;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співпраця та взаємодія у команді;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організація партнерської взаємодії з батьками вихованців;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міжособистісн</w:t>
            </w:r>
            <w:r w:rsidR="00AD02BF" w:rsidRPr="00261CFC">
              <w:rPr>
                <w:sz w:val="24"/>
                <w:szCs w:val="24"/>
              </w:rPr>
              <w:t>ої</w:t>
            </w:r>
            <w:r w:rsidRPr="00261CFC">
              <w:rPr>
                <w:sz w:val="24"/>
                <w:szCs w:val="24"/>
              </w:rPr>
              <w:t xml:space="preserve"> взаємоді</w:t>
            </w:r>
            <w:r w:rsidR="00AD02BF" w:rsidRPr="00261CFC">
              <w:rPr>
                <w:sz w:val="24"/>
                <w:szCs w:val="24"/>
              </w:rPr>
              <w:t>ї</w:t>
            </w:r>
            <w:r w:rsidRPr="00261CFC">
              <w:rPr>
                <w:sz w:val="24"/>
                <w:szCs w:val="24"/>
              </w:rPr>
              <w:t>;</w:t>
            </w:r>
          </w:p>
          <w:p w:rsidR="008346AD" w:rsidRPr="00261CFC" w:rsidRDefault="000E153D" w:rsidP="00957D0C">
            <w:pPr>
              <w:pStyle w:val="a5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рефлексі</w:t>
            </w:r>
            <w:r w:rsidR="00AD02BF" w:rsidRPr="00261CFC">
              <w:rPr>
                <w:sz w:val="24"/>
                <w:szCs w:val="24"/>
              </w:rPr>
              <w:t>ї</w:t>
            </w:r>
            <w:r w:rsidRPr="00261CFC">
              <w:rPr>
                <w:sz w:val="24"/>
                <w:szCs w:val="24"/>
              </w:rPr>
              <w:t xml:space="preserve"> та саморозвит</w:t>
            </w:r>
            <w:r w:rsidR="00AD02BF" w:rsidRPr="00261CFC">
              <w:rPr>
                <w:sz w:val="24"/>
                <w:szCs w:val="24"/>
              </w:rPr>
              <w:t>ку.</w:t>
            </w:r>
          </w:p>
          <w:p w:rsidR="00516141" w:rsidRPr="00D417F5" w:rsidRDefault="00516141" w:rsidP="009E567C">
            <w:pPr>
              <w:jc w:val="both"/>
              <w:rPr>
                <w:i/>
                <w:spacing w:val="-6"/>
                <w:sz w:val="16"/>
                <w:szCs w:val="16"/>
              </w:rPr>
            </w:pPr>
          </w:p>
          <w:p w:rsidR="000E153D" w:rsidRPr="000E153D" w:rsidRDefault="005A5CA4" w:rsidP="00261CFC">
            <w:pPr>
              <w:jc w:val="both"/>
              <w:rPr>
                <w:sz w:val="24"/>
                <w:szCs w:val="24"/>
              </w:rPr>
            </w:pPr>
            <w:r w:rsidRPr="005A5CA4">
              <w:rPr>
                <w:i/>
                <w:spacing w:val="-6"/>
                <w:sz w:val="24"/>
                <w:szCs w:val="24"/>
              </w:rPr>
              <w:t>Ф</w:t>
            </w:r>
            <w:r w:rsidR="00516141" w:rsidRPr="00E56D3D">
              <w:rPr>
                <w:i/>
                <w:spacing w:val="-6"/>
                <w:sz w:val="24"/>
                <w:szCs w:val="24"/>
              </w:rPr>
              <w:t>ахові компетентності</w:t>
            </w:r>
            <w:r w:rsidR="000E153D">
              <w:rPr>
                <w:i/>
                <w:spacing w:val="-6"/>
                <w:sz w:val="24"/>
                <w:szCs w:val="24"/>
              </w:rPr>
              <w:t xml:space="preserve"> </w:t>
            </w:r>
            <w:r w:rsidR="000E153D" w:rsidRPr="000E153D">
              <w:rPr>
                <w:sz w:val="24"/>
                <w:szCs w:val="24"/>
              </w:rPr>
              <w:t>передбачають розвиток знань, умінь, навичок та способів діяльності педагогічних працівників:</w:t>
            </w:r>
          </w:p>
          <w:p w:rsidR="00ED16C9" w:rsidRPr="00261CFC" w:rsidRDefault="000E153D" w:rsidP="00261CFC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визначати та оцінювати актуальні проблеми дошкільної освіти;</w:t>
            </w:r>
            <w:r w:rsidR="00ED16C9" w:rsidRPr="00261CFC">
              <w:rPr>
                <w:sz w:val="24"/>
                <w:szCs w:val="24"/>
              </w:rPr>
              <w:t xml:space="preserve"> </w:t>
            </w:r>
          </w:p>
          <w:p w:rsidR="00ED16C9" w:rsidRPr="00261CFC" w:rsidRDefault="00ED16C9" w:rsidP="00261CFC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знати програмно-методичну та нормативно-правову базу дошкільної освіти</w:t>
            </w:r>
            <w:r w:rsidR="00957D0C" w:rsidRPr="00261CFC">
              <w:rPr>
                <w:sz w:val="24"/>
                <w:szCs w:val="24"/>
              </w:rPr>
              <w:t>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враховувати українські традиції та міжнародні практики в реалізації</w:t>
            </w:r>
            <w:r w:rsidR="00ED16C9" w:rsidRPr="00261CFC">
              <w:rPr>
                <w:sz w:val="24"/>
                <w:szCs w:val="24"/>
              </w:rPr>
              <w:t xml:space="preserve"> </w:t>
            </w:r>
            <w:r w:rsidRPr="00261CFC">
              <w:rPr>
                <w:sz w:val="24"/>
                <w:szCs w:val="24"/>
              </w:rPr>
              <w:t>змісту оновленого Стандарту;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 xml:space="preserve">розробляти </w:t>
            </w:r>
            <w:proofErr w:type="spellStart"/>
            <w:r w:rsidRPr="00261CFC">
              <w:rPr>
                <w:sz w:val="24"/>
                <w:szCs w:val="24"/>
              </w:rPr>
              <w:t>змістово</w:t>
            </w:r>
            <w:proofErr w:type="spellEnd"/>
            <w:r w:rsidRPr="00261CFC">
              <w:rPr>
                <w:sz w:val="24"/>
                <w:szCs w:val="24"/>
              </w:rPr>
              <w:t>-методичне забезпечення освітнього процесу з</w:t>
            </w:r>
            <w:r w:rsidR="00ED16C9" w:rsidRPr="00261CFC">
              <w:rPr>
                <w:sz w:val="24"/>
                <w:szCs w:val="24"/>
              </w:rPr>
              <w:t xml:space="preserve"> </w:t>
            </w:r>
            <w:r w:rsidRPr="00261CFC">
              <w:rPr>
                <w:sz w:val="24"/>
                <w:szCs w:val="24"/>
              </w:rPr>
              <w:t>урахуванням вимог оновленого Стандарту;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розвивати у дітей дошкільного віку базові якості особистості</w:t>
            </w:r>
          </w:p>
          <w:p w:rsidR="00957D0C" w:rsidRPr="00261CFC" w:rsidRDefault="000E153D" w:rsidP="00261CFC">
            <w:pPr>
              <w:pStyle w:val="a5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(самостійність, відповідальність, працелюбність, лідерство, людяність,</w:t>
            </w:r>
            <w:r w:rsidR="00ED16C9" w:rsidRPr="00261CFC">
              <w:rPr>
                <w:sz w:val="24"/>
                <w:szCs w:val="24"/>
              </w:rPr>
              <w:t xml:space="preserve"> </w:t>
            </w:r>
            <w:r w:rsidRPr="00261CFC">
              <w:rPr>
                <w:sz w:val="24"/>
                <w:szCs w:val="24"/>
              </w:rPr>
              <w:t>спостережливість, справедливість, ініціативність, активність, креативність та</w:t>
            </w:r>
            <w:r w:rsidR="00ED16C9" w:rsidRPr="00261CFC">
              <w:rPr>
                <w:sz w:val="24"/>
                <w:szCs w:val="24"/>
              </w:rPr>
              <w:t xml:space="preserve"> </w:t>
            </w:r>
            <w:r w:rsidRPr="00261CFC">
              <w:rPr>
                <w:sz w:val="24"/>
                <w:szCs w:val="24"/>
              </w:rPr>
              <w:t>ін.);</w:t>
            </w:r>
          </w:p>
          <w:p w:rsidR="000E153D" w:rsidRPr="00261CFC" w:rsidRDefault="00957D0C" w:rsidP="00261CFC">
            <w:pPr>
              <w:pStyle w:val="a5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color w:val="000000"/>
                <w:sz w:val="24"/>
                <w:szCs w:val="24"/>
                <w:lang w:eastAsia="en-US"/>
              </w:rPr>
              <w:t xml:space="preserve">забезпечувати </w:t>
            </w:r>
            <w:proofErr w:type="spellStart"/>
            <w:r w:rsidRPr="00261CFC">
              <w:rPr>
                <w:color w:val="000000"/>
                <w:sz w:val="24"/>
                <w:szCs w:val="24"/>
                <w:lang w:eastAsia="en-US"/>
              </w:rPr>
              <w:t>компетентнісний</w:t>
            </w:r>
            <w:proofErr w:type="spellEnd"/>
            <w:r w:rsidRPr="00261CFC">
              <w:rPr>
                <w:color w:val="000000"/>
                <w:sz w:val="24"/>
                <w:szCs w:val="24"/>
                <w:lang w:eastAsia="en-US"/>
              </w:rPr>
              <w:t xml:space="preserve"> підхід до розвитку особистості кожної дитини, збалансованості майбутніх знань, умінь, навичок, особистісних якостей і вольової поведінки дитини, морально-духовного здоров’я;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навчатися впродовж життя з метою підвищення особистісно-</w:t>
            </w:r>
          </w:p>
          <w:p w:rsidR="00957D0C" w:rsidRPr="00261CFC" w:rsidRDefault="000E153D" w:rsidP="00261CFC">
            <w:pPr>
              <w:pStyle w:val="a5"/>
              <w:numPr>
                <w:ilvl w:val="0"/>
                <w:numId w:val="30"/>
              </w:num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61CFC">
              <w:rPr>
                <w:sz w:val="24"/>
                <w:szCs w:val="24"/>
              </w:rPr>
              <w:t>професійного саморозвитку;</w:t>
            </w:r>
            <w:r w:rsidR="00957D0C" w:rsidRPr="00261CF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E153D" w:rsidRPr="00261CFC" w:rsidRDefault="000E153D" w:rsidP="00261CFC">
            <w:pPr>
              <w:pStyle w:val="a5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вивчати запити й очікування всіх учасників освітнього процесу в закладі</w:t>
            </w:r>
            <w:r w:rsidR="00ED16C9" w:rsidRPr="00261CFC">
              <w:rPr>
                <w:sz w:val="24"/>
                <w:szCs w:val="24"/>
              </w:rPr>
              <w:t xml:space="preserve"> </w:t>
            </w:r>
            <w:r w:rsidRPr="00261CFC">
              <w:rPr>
                <w:sz w:val="24"/>
                <w:szCs w:val="24"/>
              </w:rPr>
              <w:t>освіти задля підвищення якості дошкільної освіти.</w:t>
            </w:r>
          </w:p>
          <w:p w:rsidR="00516141" w:rsidRPr="00261CFC" w:rsidRDefault="00957D0C" w:rsidP="00261CFC">
            <w:pPr>
              <w:pStyle w:val="ab"/>
              <w:numPr>
                <w:ilvl w:val="0"/>
                <w:numId w:val="3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261CFC">
              <w:rPr>
                <w:sz w:val="24"/>
                <w:szCs w:val="24"/>
              </w:rPr>
              <w:t>- в</w:t>
            </w:r>
            <w:r w:rsidR="008346AD" w:rsidRPr="00261CFC">
              <w:rPr>
                <w:sz w:val="24"/>
                <w:szCs w:val="24"/>
              </w:rPr>
              <w:t>ибудовувати власну траєкторію професійного зростання і розвитку та дбати про власне професійне і особистісне вдосконалення</w:t>
            </w:r>
            <w:r w:rsidR="008346AD" w:rsidRPr="00261CFC">
              <w:rPr>
                <w:bCs/>
                <w:sz w:val="24"/>
                <w:szCs w:val="24"/>
              </w:rPr>
              <w:t>.</w:t>
            </w:r>
          </w:p>
        </w:tc>
      </w:tr>
    </w:tbl>
    <w:p w:rsidR="00894EDA" w:rsidRDefault="00894EDA" w:rsidP="00FA721B">
      <w:pPr>
        <w:jc w:val="both"/>
        <w:rPr>
          <w:spacing w:val="-6"/>
          <w:sz w:val="24"/>
          <w:szCs w:val="24"/>
        </w:rPr>
      </w:pPr>
      <w:bookmarkStart w:id="0" w:name="_GoBack"/>
      <w:bookmarkEnd w:id="0"/>
    </w:p>
    <w:sectPr w:rsidR="00894EDA" w:rsidSect="00C222E6">
      <w:pgSz w:w="11910" w:h="16840"/>
      <w:pgMar w:top="851" w:right="1134" w:bottom="1701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815"/>
    <w:multiLevelType w:val="hybridMultilevel"/>
    <w:tmpl w:val="9F2CDC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73825"/>
    <w:multiLevelType w:val="hybridMultilevel"/>
    <w:tmpl w:val="89A03AAE"/>
    <w:lvl w:ilvl="0" w:tplc="87AC42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z w:val="24"/>
        <w:szCs w:val="24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D3099"/>
    <w:multiLevelType w:val="hybridMultilevel"/>
    <w:tmpl w:val="0930E81A"/>
    <w:lvl w:ilvl="0" w:tplc="766EB87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E99310E"/>
    <w:multiLevelType w:val="hybridMultilevel"/>
    <w:tmpl w:val="64A81F24"/>
    <w:lvl w:ilvl="0" w:tplc="C5E4767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B03740"/>
    <w:multiLevelType w:val="hybridMultilevel"/>
    <w:tmpl w:val="ABD805E6"/>
    <w:lvl w:ilvl="0" w:tplc="83CC90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7" w15:restartNumberingAfterBreak="0">
    <w:nsid w:val="41A63A27"/>
    <w:multiLevelType w:val="hybridMultilevel"/>
    <w:tmpl w:val="60D07054"/>
    <w:lvl w:ilvl="0" w:tplc="C5E4767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925F8"/>
    <w:multiLevelType w:val="hybridMultilevel"/>
    <w:tmpl w:val="A4106B7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21" w15:restartNumberingAfterBreak="0">
    <w:nsid w:val="50F04EC6"/>
    <w:multiLevelType w:val="hybridMultilevel"/>
    <w:tmpl w:val="94866750"/>
    <w:lvl w:ilvl="0" w:tplc="E17A9F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4" w15:restartNumberingAfterBreak="0">
    <w:nsid w:val="537620F7"/>
    <w:multiLevelType w:val="hybridMultilevel"/>
    <w:tmpl w:val="54B4FCE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12BF4"/>
    <w:multiLevelType w:val="hybridMultilevel"/>
    <w:tmpl w:val="AEAA59E6"/>
    <w:lvl w:ilvl="0" w:tplc="587A9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B1D21"/>
    <w:multiLevelType w:val="hybridMultilevel"/>
    <w:tmpl w:val="C1D8F9E2"/>
    <w:lvl w:ilvl="0" w:tplc="103874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7296A"/>
    <w:multiLevelType w:val="hybridMultilevel"/>
    <w:tmpl w:val="E60C15C6"/>
    <w:lvl w:ilvl="0" w:tplc="9A00A1D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B4569A"/>
    <w:multiLevelType w:val="hybridMultilevel"/>
    <w:tmpl w:val="6E843DB4"/>
    <w:lvl w:ilvl="0" w:tplc="81F87494">
      <w:start w:val="1"/>
      <w:numFmt w:val="decimal"/>
      <w:lvlText w:val="%1."/>
      <w:lvlJc w:val="left"/>
      <w:pPr>
        <w:tabs>
          <w:tab w:val="num" w:pos="824"/>
        </w:tabs>
        <w:ind w:left="-27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74073"/>
    <w:multiLevelType w:val="hybridMultilevel"/>
    <w:tmpl w:val="4306A6A2"/>
    <w:lvl w:ilvl="0" w:tplc="D6AE771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23"/>
  </w:num>
  <w:num w:numId="5">
    <w:abstractNumId w:val="18"/>
  </w:num>
  <w:num w:numId="6">
    <w:abstractNumId w:val="29"/>
  </w:num>
  <w:num w:numId="7">
    <w:abstractNumId w:val="30"/>
  </w:num>
  <w:num w:numId="8">
    <w:abstractNumId w:val="8"/>
  </w:num>
  <w:num w:numId="9">
    <w:abstractNumId w:val="22"/>
  </w:num>
  <w:num w:numId="10">
    <w:abstractNumId w:val="13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  <w:num w:numId="15">
    <w:abstractNumId w:val="9"/>
  </w:num>
  <w:num w:numId="16">
    <w:abstractNumId w:val="27"/>
  </w:num>
  <w:num w:numId="17">
    <w:abstractNumId w:val="11"/>
  </w:num>
  <w:num w:numId="18">
    <w:abstractNumId w:val="12"/>
  </w:num>
  <w:num w:numId="19">
    <w:abstractNumId w:val="15"/>
  </w:num>
  <w:num w:numId="20">
    <w:abstractNumId w:val="14"/>
  </w:num>
  <w:num w:numId="21">
    <w:abstractNumId w:val="25"/>
  </w:num>
  <w:num w:numId="22">
    <w:abstractNumId w:val="3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1"/>
  </w:num>
  <w:num w:numId="26">
    <w:abstractNumId w:val="19"/>
  </w:num>
  <w:num w:numId="27">
    <w:abstractNumId w:val="4"/>
  </w:num>
  <w:num w:numId="28">
    <w:abstractNumId w:val="6"/>
  </w:num>
  <w:num w:numId="29">
    <w:abstractNumId w:val="31"/>
  </w:num>
  <w:num w:numId="30">
    <w:abstractNumId w:val="17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0C37"/>
    <w:rsid w:val="00011DFD"/>
    <w:rsid w:val="00013FDD"/>
    <w:rsid w:val="00031AED"/>
    <w:rsid w:val="00032FE8"/>
    <w:rsid w:val="0004312E"/>
    <w:rsid w:val="00050DDE"/>
    <w:rsid w:val="00052766"/>
    <w:rsid w:val="00064675"/>
    <w:rsid w:val="00065D63"/>
    <w:rsid w:val="000B5204"/>
    <w:rsid w:val="000E153D"/>
    <w:rsid w:val="000E1E02"/>
    <w:rsid w:val="000E3942"/>
    <w:rsid w:val="000E7771"/>
    <w:rsid w:val="000E7F06"/>
    <w:rsid w:val="00105F2B"/>
    <w:rsid w:val="00140076"/>
    <w:rsid w:val="0014556F"/>
    <w:rsid w:val="0015199A"/>
    <w:rsid w:val="00152962"/>
    <w:rsid w:val="00167124"/>
    <w:rsid w:val="00175EDF"/>
    <w:rsid w:val="00184155"/>
    <w:rsid w:val="0018719A"/>
    <w:rsid w:val="00191505"/>
    <w:rsid w:val="001A6629"/>
    <w:rsid w:val="001D5664"/>
    <w:rsid w:val="001E0F85"/>
    <w:rsid w:val="001E48B6"/>
    <w:rsid w:val="001E6A06"/>
    <w:rsid w:val="001E6C95"/>
    <w:rsid w:val="001F05F8"/>
    <w:rsid w:val="002120FD"/>
    <w:rsid w:val="002158CA"/>
    <w:rsid w:val="00216C73"/>
    <w:rsid w:val="00220494"/>
    <w:rsid w:val="00251F22"/>
    <w:rsid w:val="00256FB9"/>
    <w:rsid w:val="00261CFC"/>
    <w:rsid w:val="00281D21"/>
    <w:rsid w:val="002905F1"/>
    <w:rsid w:val="002A0B42"/>
    <w:rsid w:val="002A0F1E"/>
    <w:rsid w:val="002C00E1"/>
    <w:rsid w:val="002C239B"/>
    <w:rsid w:val="002C6C2D"/>
    <w:rsid w:val="002D0CDB"/>
    <w:rsid w:val="002D6B30"/>
    <w:rsid w:val="002F038F"/>
    <w:rsid w:val="002F5093"/>
    <w:rsid w:val="002F68C4"/>
    <w:rsid w:val="00304C35"/>
    <w:rsid w:val="00341DA6"/>
    <w:rsid w:val="00347136"/>
    <w:rsid w:val="003506EC"/>
    <w:rsid w:val="003763EB"/>
    <w:rsid w:val="00387745"/>
    <w:rsid w:val="003A667B"/>
    <w:rsid w:val="003D592B"/>
    <w:rsid w:val="003D7E63"/>
    <w:rsid w:val="003E6A6C"/>
    <w:rsid w:val="003F26E0"/>
    <w:rsid w:val="003F63B1"/>
    <w:rsid w:val="00403B0B"/>
    <w:rsid w:val="00403F21"/>
    <w:rsid w:val="00404A4E"/>
    <w:rsid w:val="0040527C"/>
    <w:rsid w:val="0040576D"/>
    <w:rsid w:val="00412FD7"/>
    <w:rsid w:val="00413FB6"/>
    <w:rsid w:val="0041656F"/>
    <w:rsid w:val="004244C7"/>
    <w:rsid w:val="00442639"/>
    <w:rsid w:val="00445238"/>
    <w:rsid w:val="0046452F"/>
    <w:rsid w:val="004646F4"/>
    <w:rsid w:val="004845F4"/>
    <w:rsid w:val="004B4E14"/>
    <w:rsid w:val="004B7DA1"/>
    <w:rsid w:val="004C42ED"/>
    <w:rsid w:val="004C5628"/>
    <w:rsid w:val="00502299"/>
    <w:rsid w:val="00503299"/>
    <w:rsid w:val="00503B56"/>
    <w:rsid w:val="00510804"/>
    <w:rsid w:val="00512097"/>
    <w:rsid w:val="00514BEF"/>
    <w:rsid w:val="00516141"/>
    <w:rsid w:val="00525AFD"/>
    <w:rsid w:val="00525DA3"/>
    <w:rsid w:val="00537299"/>
    <w:rsid w:val="0054441C"/>
    <w:rsid w:val="0055193F"/>
    <w:rsid w:val="00570F53"/>
    <w:rsid w:val="00573AF8"/>
    <w:rsid w:val="00582A71"/>
    <w:rsid w:val="0058701B"/>
    <w:rsid w:val="005922D6"/>
    <w:rsid w:val="00592F50"/>
    <w:rsid w:val="005A5CA4"/>
    <w:rsid w:val="005B2549"/>
    <w:rsid w:val="005C5A80"/>
    <w:rsid w:val="005D2F42"/>
    <w:rsid w:val="005D4B5B"/>
    <w:rsid w:val="005D5883"/>
    <w:rsid w:val="005D6ECD"/>
    <w:rsid w:val="005E2D70"/>
    <w:rsid w:val="005F7012"/>
    <w:rsid w:val="006227B5"/>
    <w:rsid w:val="00622908"/>
    <w:rsid w:val="00642421"/>
    <w:rsid w:val="0065095F"/>
    <w:rsid w:val="00652F56"/>
    <w:rsid w:val="006955F1"/>
    <w:rsid w:val="006B6867"/>
    <w:rsid w:val="006B6B11"/>
    <w:rsid w:val="006D6B16"/>
    <w:rsid w:val="006D6B5C"/>
    <w:rsid w:val="006E232D"/>
    <w:rsid w:val="006F3508"/>
    <w:rsid w:val="00710322"/>
    <w:rsid w:val="007211E5"/>
    <w:rsid w:val="007227D0"/>
    <w:rsid w:val="007276AE"/>
    <w:rsid w:val="007320B4"/>
    <w:rsid w:val="007346B5"/>
    <w:rsid w:val="00735071"/>
    <w:rsid w:val="007562EC"/>
    <w:rsid w:val="00771DC9"/>
    <w:rsid w:val="00775F3D"/>
    <w:rsid w:val="007A157E"/>
    <w:rsid w:val="007A5C6B"/>
    <w:rsid w:val="007B655E"/>
    <w:rsid w:val="007D5520"/>
    <w:rsid w:val="00800D00"/>
    <w:rsid w:val="00831201"/>
    <w:rsid w:val="0083299E"/>
    <w:rsid w:val="008346AD"/>
    <w:rsid w:val="00836956"/>
    <w:rsid w:val="00845FA4"/>
    <w:rsid w:val="00852860"/>
    <w:rsid w:val="00855B72"/>
    <w:rsid w:val="00866228"/>
    <w:rsid w:val="00874EAC"/>
    <w:rsid w:val="0088006F"/>
    <w:rsid w:val="008820AF"/>
    <w:rsid w:val="00894EDA"/>
    <w:rsid w:val="00894FD3"/>
    <w:rsid w:val="008A60EC"/>
    <w:rsid w:val="008A70D9"/>
    <w:rsid w:val="008B285E"/>
    <w:rsid w:val="008C3C6F"/>
    <w:rsid w:val="008C4592"/>
    <w:rsid w:val="008C72BF"/>
    <w:rsid w:val="008D7494"/>
    <w:rsid w:val="008E6220"/>
    <w:rsid w:val="008E7754"/>
    <w:rsid w:val="008E7BEF"/>
    <w:rsid w:val="008F174F"/>
    <w:rsid w:val="0091446C"/>
    <w:rsid w:val="0094230E"/>
    <w:rsid w:val="009513AB"/>
    <w:rsid w:val="009564E0"/>
    <w:rsid w:val="00957D0C"/>
    <w:rsid w:val="0096774B"/>
    <w:rsid w:val="009859D7"/>
    <w:rsid w:val="00991FBA"/>
    <w:rsid w:val="009A12EF"/>
    <w:rsid w:val="009B47FC"/>
    <w:rsid w:val="009B70A7"/>
    <w:rsid w:val="009C0879"/>
    <w:rsid w:val="009C65E8"/>
    <w:rsid w:val="009D108D"/>
    <w:rsid w:val="009E567C"/>
    <w:rsid w:val="009F0445"/>
    <w:rsid w:val="009F3276"/>
    <w:rsid w:val="009F6A13"/>
    <w:rsid w:val="00A1051B"/>
    <w:rsid w:val="00A1130F"/>
    <w:rsid w:val="00A22D05"/>
    <w:rsid w:val="00A447C5"/>
    <w:rsid w:val="00A45651"/>
    <w:rsid w:val="00A70FA3"/>
    <w:rsid w:val="00A710EE"/>
    <w:rsid w:val="00A73C8E"/>
    <w:rsid w:val="00A740F6"/>
    <w:rsid w:val="00A81077"/>
    <w:rsid w:val="00A83151"/>
    <w:rsid w:val="00AD02BF"/>
    <w:rsid w:val="00AD042F"/>
    <w:rsid w:val="00AE7473"/>
    <w:rsid w:val="00AE75F2"/>
    <w:rsid w:val="00AF2499"/>
    <w:rsid w:val="00B03C03"/>
    <w:rsid w:val="00B26688"/>
    <w:rsid w:val="00B310F9"/>
    <w:rsid w:val="00B4724F"/>
    <w:rsid w:val="00B4764D"/>
    <w:rsid w:val="00B563A3"/>
    <w:rsid w:val="00B73C12"/>
    <w:rsid w:val="00B80898"/>
    <w:rsid w:val="00B94EE3"/>
    <w:rsid w:val="00BA3C31"/>
    <w:rsid w:val="00BA5DCB"/>
    <w:rsid w:val="00BB4244"/>
    <w:rsid w:val="00BB7B43"/>
    <w:rsid w:val="00BD5CAF"/>
    <w:rsid w:val="00BD6B6B"/>
    <w:rsid w:val="00BD769B"/>
    <w:rsid w:val="00C04C4A"/>
    <w:rsid w:val="00C052C6"/>
    <w:rsid w:val="00C109FD"/>
    <w:rsid w:val="00C15A9B"/>
    <w:rsid w:val="00C222E6"/>
    <w:rsid w:val="00C23BE1"/>
    <w:rsid w:val="00C248DA"/>
    <w:rsid w:val="00C24F1B"/>
    <w:rsid w:val="00C27B22"/>
    <w:rsid w:val="00C41285"/>
    <w:rsid w:val="00C433A2"/>
    <w:rsid w:val="00C43E18"/>
    <w:rsid w:val="00C4427F"/>
    <w:rsid w:val="00C801EF"/>
    <w:rsid w:val="00C80DD4"/>
    <w:rsid w:val="00C83EB7"/>
    <w:rsid w:val="00C97094"/>
    <w:rsid w:val="00CA5B76"/>
    <w:rsid w:val="00CB1080"/>
    <w:rsid w:val="00CB1551"/>
    <w:rsid w:val="00CC6290"/>
    <w:rsid w:val="00CC6A4F"/>
    <w:rsid w:val="00CC7982"/>
    <w:rsid w:val="00CF0D46"/>
    <w:rsid w:val="00CF563F"/>
    <w:rsid w:val="00D0715A"/>
    <w:rsid w:val="00D417F5"/>
    <w:rsid w:val="00D5150E"/>
    <w:rsid w:val="00D57BD8"/>
    <w:rsid w:val="00D664C0"/>
    <w:rsid w:val="00D73598"/>
    <w:rsid w:val="00DA3207"/>
    <w:rsid w:val="00DC0C6A"/>
    <w:rsid w:val="00DE508D"/>
    <w:rsid w:val="00DF009D"/>
    <w:rsid w:val="00DF3974"/>
    <w:rsid w:val="00E00B44"/>
    <w:rsid w:val="00E01E3F"/>
    <w:rsid w:val="00E0209A"/>
    <w:rsid w:val="00E375D6"/>
    <w:rsid w:val="00E44F8B"/>
    <w:rsid w:val="00E5045D"/>
    <w:rsid w:val="00E5090C"/>
    <w:rsid w:val="00E56D3D"/>
    <w:rsid w:val="00E678EB"/>
    <w:rsid w:val="00E86C9F"/>
    <w:rsid w:val="00E9501B"/>
    <w:rsid w:val="00EA2125"/>
    <w:rsid w:val="00ED16C9"/>
    <w:rsid w:val="00EE38BE"/>
    <w:rsid w:val="00EF4F71"/>
    <w:rsid w:val="00EF75BF"/>
    <w:rsid w:val="00F036DC"/>
    <w:rsid w:val="00F046C9"/>
    <w:rsid w:val="00F26585"/>
    <w:rsid w:val="00F278C2"/>
    <w:rsid w:val="00F3463C"/>
    <w:rsid w:val="00F62946"/>
    <w:rsid w:val="00F71BEE"/>
    <w:rsid w:val="00F73E04"/>
    <w:rsid w:val="00F75DE5"/>
    <w:rsid w:val="00F940F2"/>
    <w:rsid w:val="00F949E5"/>
    <w:rsid w:val="00F976A1"/>
    <w:rsid w:val="00FA721B"/>
    <w:rsid w:val="00FB183E"/>
    <w:rsid w:val="00FC0620"/>
    <w:rsid w:val="00FE5501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43505-A3C3-4623-9E9C-11D3A43B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5CA4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paragraph" w:styleId="ab">
    <w:name w:val="Title"/>
    <w:basedOn w:val="a"/>
    <w:link w:val="ac"/>
    <w:uiPriority w:val="99"/>
    <w:qFormat/>
    <w:rsid w:val="00874EAC"/>
    <w:pPr>
      <w:widowControl/>
      <w:autoSpaceDE/>
      <w:autoSpaceDN/>
      <w:jc w:val="center"/>
    </w:pPr>
    <w:rPr>
      <w:sz w:val="28"/>
      <w:szCs w:val="28"/>
      <w:lang w:eastAsia="ru-RU" w:bidi="ar-SA"/>
    </w:rPr>
  </w:style>
  <w:style w:type="character" w:customStyle="1" w:styleId="ac">
    <w:name w:val="Назва Знак"/>
    <w:basedOn w:val="a0"/>
    <w:link w:val="ab"/>
    <w:uiPriority w:val="99"/>
    <w:rsid w:val="00874EA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rsid w:val="00512097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character" w:customStyle="1" w:styleId="apple-converted-space">
    <w:name w:val="apple-converted-space"/>
    <w:basedOn w:val="a0"/>
    <w:rsid w:val="00F949E5"/>
  </w:style>
  <w:style w:type="character" w:styleId="ad">
    <w:name w:val="Emphasis"/>
    <w:basedOn w:val="a0"/>
    <w:qFormat/>
    <w:rsid w:val="00F949E5"/>
    <w:rPr>
      <w:i/>
      <w:iCs/>
    </w:rPr>
  </w:style>
  <w:style w:type="character" w:customStyle="1" w:styleId="a4">
    <w:name w:val="Основний текст Знак"/>
    <w:basedOn w:val="a0"/>
    <w:link w:val="a3"/>
    <w:uiPriority w:val="1"/>
    <w:rsid w:val="008C4592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E0F95-896C-4539-8F09-FF79C525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2891</Words>
  <Characters>1648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140</cp:revision>
  <cp:lastPrinted>2020-02-24T11:44:00Z</cp:lastPrinted>
  <dcterms:created xsi:type="dcterms:W3CDTF">2020-02-14T09:15:00Z</dcterms:created>
  <dcterms:modified xsi:type="dcterms:W3CDTF">2021-08-12T11:44:00Z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