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31" w:rsidRDefault="0039121D">
      <w:pPr>
        <w:spacing w:before="73" w:line="278" w:lineRule="auto"/>
        <w:ind w:right="38"/>
        <w:jc w:val="center"/>
        <w:rPr>
          <w:b/>
        </w:rPr>
      </w:pPr>
      <w:r>
        <w:rPr>
          <w:b/>
        </w:rPr>
        <w:t xml:space="preserve">КОМУНАЛЬНИЙ НАВЧАЛЬНИЙ ЗАКЛАД КИЇВСЬКОЇ ОБЛАСНОЇ РАДИ «КИЇВСЬКИЙ ОБЛАСНИЙ ІНСТИТУТ ПІСЛЯДИПЛОМНОЇ ОСВІТИ ПЕДАГОГІЧНИХ КАДРІВ» </w:t>
      </w: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tbl>
      <w:tblPr>
        <w:tblStyle w:val="ae"/>
        <w:tblW w:w="100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750085" w:rsidTr="00F767F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50085" w:rsidRDefault="00750085" w:rsidP="007500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СХВАЛЕНО</w:t>
            </w:r>
          </w:p>
          <w:p w:rsidR="00750085" w:rsidRDefault="00750085" w:rsidP="007500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Протокол засідання вченої ради КНЗ КОР «КОІПОПК»</w:t>
            </w:r>
          </w:p>
          <w:p w:rsidR="00750085" w:rsidRDefault="00750085" w:rsidP="00750085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50085" w:rsidRDefault="00750085" w:rsidP="00750085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50085" w:rsidRDefault="00750085" w:rsidP="00750085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ЗАТВЕРДЖЕНО</w:t>
            </w:r>
          </w:p>
          <w:p w:rsidR="00750085" w:rsidRDefault="00750085" w:rsidP="007500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Наказ КНЗ КОР «КОІПОПК»</w:t>
            </w:r>
          </w:p>
          <w:p w:rsidR="00750085" w:rsidRDefault="00750085" w:rsidP="00750085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</w:tr>
    </w:tbl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9"/>
          <w:szCs w:val="29"/>
        </w:rPr>
      </w:pPr>
    </w:p>
    <w:p w:rsidR="00287231" w:rsidRDefault="0039121D">
      <w:pPr>
        <w:tabs>
          <w:tab w:val="left" w:pos="6286"/>
        </w:tabs>
        <w:spacing w:line="274" w:lineRule="auto"/>
        <w:ind w:left="62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2"/>
          <w:szCs w:val="32"/>
        </w:rPr>
      </w:pPr>
    </w:p>
    <w:p w:rsidR="00287231" w:rsidRDefault="0039121D">
      <w:pPr>
        <w:spacing w:before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ОСВІТНЯ ПРОГРАМА</w:t>
      </w:r>
    </w:p>
    <w:p w:rsidR="00287231" w:rsidRDefault="0039121D">
      <w:pPr>
        <w:spacing w:before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ПІДВИЩЕННЯ КВАЛІФІКАЦІЇ ВИХОВАТЕЛІВ-МЕТОДИСТІВ </w:t>
      </w:r>
    </w:p>
    <w:p w:rsidR="00287231" w:rsidRDefault="0039121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24"/>
          <w:szCs w:val="24"/>
        </w:rPr>
        <w:t>ЗАКЛАДІВ ДОШКІЛЬНОЇ  ОСВІТИ</w:t>
      </w: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87231" w:rsidRDefault="0039121D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Біла Церква – 202</w:t>
      </w:r>
      <w:r w:rsidR="00741063">
        <w:rPr>
          <w:color w:val="000000"/>
          <w:sz w:val="28"/>
          <w:szCs w:val="28"/>
        </w:rPr>
        <w:t>1</w:t>
      </w:r>
    </w:p>
    <w:p w:rsidR="00287231" w:rsidRDefault="00287231">
      <w:pPr>
        <w:jc w:val="center"/>
        <w:sectPr w:rsidR="00287231">
          <w:pgSz w:w="11910" w:h="16840"/>
          <w:pgMar w:top="1134" w:right="851" w:bottom="1134" w:left="1701" w:header="709" w:footer="709" w:gutter="0"/>
          <w:pgNumType w:start="1"/>
          <w:cols w:space="720" w:equalWidth="0">
            <w:col w:w="9973"/>
          </w:cols>
        </w:sectPr>
      </w:pPr>
    </w:p>
    <w:p w:rsidR="00287231" w:rsidRDefault="0028723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"/>
        <w:tblW w:w="10011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697"/>
        <w:gridCol w:w="6379"/>
        <w:gridCol w:w="851"/>
      </w:tblGrid>
      <w:tr w:rsidR="00287231" w:rsidTr="00741063">
        <w:trPr>
          <w:trHeight w:val="554"/>
        </w:trPr>
        <w:tc>
          <w:tcPr>
            <w:tcW w:w="2084" w:type="dxa"/>
            <w:tcBorders>
              <w:left w:val="single" w:sz="6" w:space="0" w:color="000000"/>
            </w:tcBorders>
          </w:tcPr>
          <w:p w:rsidR="00287231" w:rsidRDefault="0039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Розробники програми</w:t>
            </w:r>
          </w:p>
          <w:p w:rsidR="00287231" w:rsidRDefault="0039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27" w:type="dxa"/>
            <w:gridSpan w:val="3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0" w:right="141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Корж Т.М., </w:t>
            </w:r>
            <w:r>
              <w:rPr>
                <w:color w:val="000000"/>
                <w:sz w:val="24"/>
                <w:szCs w:val="24"/>
              </w:rPr>
              <w:t>методист відділу дошкільної освіти, викладач  кафедри педагогіки, психології та менеджменту освіти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0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Нечипорук Н.І., </w:t>
            </w:r>
            <w:r>
              <w:rPr>
                <w:color w:val="000000"/>
                <w:sz w:val="24"/>
                <w:szCs w:val="24"/>
              </w:rPr>
              <w:t>завідувач відділу дошкільної освіти,старший викладач  кафедри педагогіки, психології та менеджменту освіти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287231" w:rsidTr="00741063">
        <w:trPr>
          <w:trHeight w:val="551"/>
        </w:trPr>
        <w:tc>
          <w:tcPr>
            <w:tcW w:w="2084" w:type="dxa"/>
            <w:tcBorders>
              <w:left w:val="single" w:sz="6" w:space="0" w:color="000000"/>
            </w:tcBorders>
          </w:tcPr>
          <w:p w:rsidR="00287231" w:rsidRDefault="0039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Найменування програми</w:t>
            </w:r>
          </w:p>
        </w:tc>
        <w:tc>
          <w:tcPr>
            <w:tcW w:w="7927" w:type="dxa"/>
            <w:gridSpan w:val="3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Освітня програма підвищення кваліфікації вихователів-методистів закладів дошкільної освіти </w:t>
            </w:r>
          </w:p>
        </w:tc>
      </w:tr>
      <w:tr w:rsidR="00287231" w:rsidTr="00741063">
        <w:trPr>
          <w:trHeight w:val="1046"/>
        </w:trPr>
        <w:tc>
          <w:tcPr>
            <w:tcW w:w="2084" w:type="dxa"/>
            <w:tcBorders>
              <w:left w:val="single" w:sz="6" w:space="0" w:color="000000"/>
            </w:tcBorders>
          </w:tcPr>
          <w:p w:rsidR="00287231" w:rsidRDefault="0039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7927" w:type="dxa"/>
            <w:gridSpan w:val="3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41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Підвищити рівень професійної компетентність вихователів-методистів закладів дошкільної освіти з урахуванням основних напрямів державної політики у галузі освіти, освітніх потреб споживачів освітніх послуг та забезпечення якості освіти </w:t>
            </w:r>
          </w:p>
        </w:tc>
      </w:tr>
      <w:tr w:rsidR="00287231" w:rsidTr="00741063">
        <w:trPr>
          <w:trHeight w:val="489"/>
        </w:trPr>
        <w:tc>
          <w:tcPr>
            <w:tcW w:w="2084" w:type="dxa"/>
            <w:tcBorders>
              <w:left w:val="single" w:sz="6" w:space="0" w:color="000000"/>
            </w:tcBorders>
          </w:tcPr>
          <w:p w:rsidR="00287231" w:rsidRDefault="0039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7927" w:type="dxa"/>
            <w:gridSpan w:val="3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Розвиток професійних компетентностей (знання змісту, форм науково-методичної роботи, методик та технологій дошкільної освіти)</w:t>
            </w:r>
          </w:p>
        </w:tc>
      </w:tr>
      <w:tr w:rsidR="00287231" w:rsidTr="00741063">
        <w:trPr>
          <w:trHeight w:val="552"/>
        </w:trPr>
        <w:tc>
          <w:tcPr>
            <w:tcW w:w="2084" w:type="dxa"/>
            <w:vMerge w:val="restart"/>
            <w:tcBorders>
              <w:left w:val="single" w:sz="6" w:space="0" w:color="000000"/>
            </w:tcBorders>
          </w:tcPr>
          <w:p w:rsidR="00287231" w:rsidRDefault="0039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Зміст програми</w:t>
            </w:r>
          </w:p>
        </w:tc>
        <w:tc>
          <w:tcPr>
            <w:tcW w:w="697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0" w:right="141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№</w:t>
            </w:r>
          </w:p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0" w:right="141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6379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41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Тема заняття</w:t>
            </w:r>
          </w:p>
        </w:tc>
        <w:tc>
          <w:tcPr>
            <w:tcW w:w="851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41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287231" w:rsidTr="00741063">
        <w:trPr>
          <w:trHeight w:val="213"/>
        </w:trPr>
        <w:tc>
          <w:tcPr>
            <w:tcW w:w="2084" w:type="dxa"/>
            <w:vMerge/>
            <w:tcBorders>
              <w:left w:val="single" w:sz="6" w:space="0" w:color="000000"/>
            </w:tcBorders>
          </w:tcPr>
          <w:p w:rsidR="00287231" w:rsidRDefault="0028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30" w:right="141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Філософія освіти</w:t>
            </w:r>
          </w:p>
        </w:tc>
        <w:tc>
          <w:tcPr>
            <w:tcW w:w="851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87231" w:rsidTr="00741063">
        <w:trPr>
          <w:trHeight w:val="220"/>
        </w:trPr>
        <w:tc>
          <w:tcPr>
            <w:tcW w:w="2084" w:type="dxa"/>
            <w:vMerge/>
            <w:tcBorders>
              <w:left w:val="single" w:sz="6" w:space="0" w:color="000000"/>
            </w:tcBorders>
          </w:tcPr>
          <w:p w:rsidR="00287231" w:rsidRDefault="0028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right w:val="single" w:sz="6" w:space="0" w:color="000000"/>
            </w:tcBorders>
            <w:shd w:val="clear" w:color="auto" w:fill="auto"/>
          </w:tcPr>
          <w:p w:rsidR="00287231" w:rsidRDefault="0039121D" w:rsidP="00741063">
            <w:pPr>
              <w:ind w:left="130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характеристика можливостей системи дистанційного навчання.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shd w:val="clear" w:color="auto" w:fill="auto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87231" w:rsidTr="00741063">
        <w:trPr>
          <w:trHeight w:val="551"/>
        </w:trPr>
        <w:tc>
          <w:tcPr>
            <w:tcW w:w="2084" w:type="dxa"/>
            <w:vMerge/>
            <w:tcBorders>
              <w:left w:val="single" w:sz="6" w:space="0" w:color="000000"/>
            </w:tcBorders>
          </w:tcPr>
          <w:p w:rsidR="00287231" w:rsidRDefault="0028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right w:val="single" w:sz="6" w:space="0" w:color="000000"/>
            </w:tcBorders>
            <w:shd w:val="clear" w:color="auto" w:fill="auto"/>
          </w:tcPr>
          <w:p w:rsidR="00287231" w:rsidRDefault="0039121D" w:rsidP="00741063">
            <w:pPr>
              <w:ind w:left="130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педагогічних працівників до використання ІКТ у навчанні.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shd w:val="clear" w:color="auto" w:fill="auto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87231" w:rsidTr="00741063">
        <w:trPr>
          <w:trHeight w:val="551"/>
        </w:trPr>
        <w:tc>
          <w:tcPr>
            <w:tcW w:w="2084" w:type="dxa"/>
            <w:vMerge/>
            <w:tcBorders>
              <w:left w:val="single" w:sz="6" w:space="0" w:color="000000"/>
            </w:tcBorders>
          </w:tcPr>
          <w:p w:rsidR="00287231" w:rsidRDefault="0028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right w:val="single" w:sz="6" w:space="0" w:color="000000"/>
            </w:tcBorders>
            <w:shd w:val="clear" w:color="auto" w:fill="auto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-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Нормативно-правове  та  програмно-методичне забезпечення змісту дошкільної освіти 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shd w:val="clear" w:color="auto" w:fill="auto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87231" w:rsidTr="00741063">
        <w:trPr>
          <w:trHeight w:val="551"/>
        </w:trPr>
        <w:tc>
          <w:tcPr>
            <w:tcW w:w="2084" w:type="dxa"/>
            <w:vMerge/>
            <w:tcBorders>
              <w:left w:val="single" w:sz="6" w:space="0" w:color="000000"/>
            </w:tcBorders>
          </w:tcPr>
          <w:p w:rsidR="00287231" w:rsidRDefault="0028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right w:val="single" w:sz="6" w:space="0" w:color="000000"/>
            </w:tcBorders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Організація науково-методичної роботи в закладах дошкільної освіти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87231" w:rsidTr="00741063">
        <w:trPr>
          <w:trHeight w:val="263"/>
        </w:trPr>
        <w:tc>
          <w:tcPr>
            <w:tcW w:w="2084" w:type="dxa"/>
            <w:vMerge/>
            <w:tcBorders>
              <w:left w:val="single" w:sz="6" w:space="0" w:color="000000"/>
            </w:tcBorders>
          </w:tcPr>
          <w:p w:rsidR="00287231" w:rsidRDefault="0028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right w:val="single" w:sz="6" w:space="0" w:color="000000"/>
            </w:tcBorders>
          </w:tcPr>
          <w:p w:rsidR="00287231" w:rsidRDefault="0039121D" w:rsidP="00741063">
            <w:pPr>
              <w:shd w:val="clear" w:color="auto" w:fill="FFFFFF"/>
              <w:ind w:left="130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Інноваційні форми науково-методичної роботи як засіб розвитку професійної компетентності педагогів закладів дошкільної освіти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287231" w:rsidRDefault="0039121D" w:rsidP="00741063">
            <w:pPr>
              <w:ind w:left="130" w:right="141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287231" w:rsidTr="00741063">
        <w:trPr>
          <w:trHeight w:val="263"/>
        </w:trPr>
        <w:tc>
          <w:tcPr>
            <w:tcW w:w="2084" w:type="dxa"/>
            <w:vMerge/>
            <w:tcBorders>
              <w:left w:val="single" w:sz="6" w:space="0" w:color="000000"/>
            </w:tcBorders>
          </w:tcPr>
          <w:p w:rsidR="00287231" w:rsidRDefault="0028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7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right w:val="single" w:sz="6" w:space="0" w:color="000000"/>
            </w:tcBorders>
          </w:tcPr>
          <w:p w:rsidR="00287231" w:rsidRDefault="00B94DFE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30" w:right="141"/>
              <w:jc w:val="both"/>
              <w:rPr>
                <w:color w:val="000000"/>
                <w:sz w:val="24"/>
                <w:szCs w:val="24"/>
              </w:rPr>
            </w:pPr>
            <w:r w:rsidRPr="00B94DFE">
              <w:t>Базовий компонент дошкільної освіти: концептуальні засади, структура, зміст, завдання, умови реалізації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287231" w:rsidRDefault="0039121D" w:rsidP="00741063">
            <w:pPr>
              <w:ind w:left="130" w:right="141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287231" w:rsidTr="00741063">
        <w:trPr>
          <w:trHeight w:val="551"/>
        </w:trPr>
        <w:tc>
          <w:tcPr>
            <w:tcW w:w="2084" w:type="dxa"/>
            <w:vMerge/>
            <w:tcBorders>
              <w:left w:val="single" w:sz="6" w:space="0" w:color="000000"/>
            </w:tcBorders>
          </w:tcPr>
          <w:p w:rsidR="00287231" w:rsidRDefault="0028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7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right w:val="single" w:sz="6" w:space="0" w:color="000000"/>
            </w:tcBorders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Партнерська взаємодія педагогів закладів дошкільної освіти з батьками вихованців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287231" w:rsidRDefault="0039121D" w:rsidP="00741063">
            <w:pPr>
              <w:ind w:left="130" w:right="141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287231" w:rsidTr="00741063">
        <w:trPr>
          <w:trHeight w:val="551"/>
        </w:trPr>
        <w:tc>
          <w:tcPr>
            <w:tcW w:w="2084" w:type="dxa"/>
            <w:vMerge/>
            <w:tcBorders>
              <w:left w:val="single" w:sz="6" w:space="0" w:color="000000"/>
            </w:tcBorders>
          </w:tcPr>
          <w:p w:rsidR="00287231" w:rsidRDefault="0028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7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379" w:type="dxa"/>
            <w:tcBorders>
              <w:right w:val="single" w:sz="6" w:space="0" w:color="000000"/>
            </w:tcBorders>
          </w:tcPr>
          <w:p w:rsidR="00287231" w:rsidRDefault="0039121D" w:rsidP="00741063">
            <w:pPr>
              <w:spacing w:line="228" w:lineRule="auto"/>
              <w:ind w:left="130" w:right="141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Моніторинг рівня розвитку дітей старшого дошкільного віку:  кваліметричний підхід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287231" w:rsidRDefault="0039121D" w:rsidP="00741063">
            <w:pPr>
              <w:ind w:left="130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7231" w:rsidTr="00741063">
        <w:trPr>
          <w:trHeight w:val="275"/>
        </w:trPr>
        <w:tc>
          <w:tcPr>
            <w:tcW w:w="2084" w:type="dxa"/>
            <w:vMerge/>
            <w:tcBorders>
              <w:left w:val="single" w:sz="6" w:space="0" w:color="000000"/>
            </w:tcBorders>
          </w:tcPr>
          <w:p w:rsidR="00287231" w:rsidRDefault="0028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7410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79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0" w:right="141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Тематична дискусія</w:t>
            </w:r>
          </w:p>
        </w:tc>
        <w:tc>
          <w:tcPr>
            <w:tcW w:w="851" w:type="dxa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0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87231" w:rsidTr="00741063">
        <w:trPr>
          <w:trHeight w:val="277"/>
        </w:trPr>
        <w:tc>
          <w:tcPr>
            <w:tcW w:w="2084" w:type="dxa"/>
            <w:tcBorders>
              <w:left w:val="single" w:sz="6" w:space="0" w:color="000000"/>
            </w:tcBorders>
          </w:tcPr>
          <w:p w:rsidR="00287231" w:rsidRDefault="0039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Обсяг програми</w:t>
            </w:r>
          </w:p>
        </w:tc>
        <w:tc>
          <w:tcPr>
            <w:tcW w:w="7927" w:type="dxa"/>
            <w:gridSpan w:val="3"/>
          </w:tcPr>
          <w:p w:rsidR="00287231" w:rsidRDefault="0039121D" w:rsidP="00741063">
            <w:pPr>
              <w:ind w:left="130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очно-дистанційна: 30 год: </w:t>
            </w:r>
            <w:r>
              <w:rPr>
                <w:i/>
                <w:sz w:val="24"/>
                <w:szCs w:val="24"/>
              </w:rPr>
              <w:t>20 год аудит. год. + 10 год керована самостійна робота</w:t>
            </w:r>
            <w:r>
              <w:rPr>
                <w:sz w:val="24"/>
                <w:szCs w:val="24"/>
              </w:rPr>
              <w:t xml:space="preserve"> (1 кредит ЄКТС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287231" w:rsidTr="00741063">
        <w:trPr>
          <w:trHeight w:val="551"/>
        </w:trPr>
        <w:tc>
          <w:tcPr>
            <w:tcW w:w="2084" w:type="dxa"/>
            <w:tcBorders>
              <w:left w:val="single" w:sz="6" w:space="0" w:color="000000"/>
            </w:tcBorders>
          </w:tcPr>
          <w:p w:rsidR="00287231" w:rsidRDefault="0039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Форма підвищення</w:t>
            </w:r>
          </w:p>
          <w:p w:rsidR="00287231" w:rsidRDefault="0039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кваліфікації</w:t>
            </w:r>
          </w:p>
        </w:tc>
        <w:tc>
          <w:tcPr>
            <w:tcW w:w="7927" w:type="dxa"/>
            <w:gridSpan w:val="3"/>
          </w:tcPr>
          <w:p w:rsidR="00287231" w:rsidRDefault="0039121D" w:rsidP="0074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30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Інституційна (очно-дистанційна)</w:t>
            </w:r>
          </w:p>
        </w:tc>
      </w:tr>
      <w:tr w:rsidR="00287231" w:rsidTr="00741063">
        <w:trPr>
          <w:trHeight w:val="551"/>
        </w:trPr>
        <w:tc>
          <w:tcPr>
            <w:tcW w:w="2084" w:type="dxa"/>
            <w:tcBorders>
              <w:left w:val="single" w:sz="6" w:space="0" w:color="000000"/>
            </w:tcBorders>
          </w:tcPr>
          <w:p w:rsidR="00287231" w:rsidRDefault="0039121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Результати навчання  </w:t>
            </w:r>
          </w:p>
          <w:p w:rsidR="00287231" w:rsidRDefault="00287231">
            <w:pPr>
              <w:rPr>
                <w:b/>
                <w:i/>
                <w:sz w:val="24"/>
                <w:szCs w:val="24"/>
              </w:rPr>
            </w:pPr>
          </w:p>
          <w:p w:rsidR="00287231" w:rsidRDefault="0028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927" w:type="dxa"/>
            <w:gridSpan w:val="3"/>
          </w:tcPr>
          <w:p w:rsidR="00287231" w:rsidRDefault="0039121D" w:rsidP="007410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41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Загальні компетентності:</w:t>
            </w:r>
          </w:p>
          <w:p w:rsidR="00287231" w:rsidRDefault="0039121D" w:rsidP="0074106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4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287231" w:rsidRDefault="0039121D" w:rsidP="00741063">
            <w:pPr>
              <w:pStyle w:val="a3"/>
              <w:numPr>
                <w:ilvl w:val="0"/>
                <w:numId w:val="4"/>
              </w:numPr>
              <w:ind w:left="130"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критично використовувати досягнення педагогічної і психологічної науки та передового педагогічного досвіду.</w:t>
            </w:r>
          </w:p>
          <w:p w:rsidR="00287231" w:rsidRDefault="0039121D" w:rsidP="0074106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4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Здатність до планування заходів щодо досягнення власних цілей та  професійного розвитку. </w:t>
            </w:r>
          </w:p>
          <w:p w:rsidR="00287231" w:rsidRDefault="0039121D" w:rsidP="0074106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4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навчатися упродовж життя.</w:t>
            </w:r>
          </w:p>
          <w:p w:rsidR="00287231" w:rsidRDefault="00287231" w:rsidP="007410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41"/>
              <w:jc w:val="both"/>
              <w:rPr>
                <w:color w:val="000000"/>
                <w:sz w:val="24"/>
                <w:szCs w:val="24"/>
              </w:rPr>
            </w:pPr>
          </w:p>
          <w:p w:rsidR="00287231" w:rsidRDefault="0039121D" w:rsidP="00741063">
            <w:pPr>
              <w:widowControl/>
              <w:ind w:left="130" w:right="141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Спеціальні (фахові, предметні) компетентності:</w:t>
            </w:r>
            <w:r>
              <w:rPr>
                <w:sz w:val="24"/>
                <w:szCs w:val="24"/>
              </w:rPr>
              <w:t xml:space="preserve"> </w:t>
            </w:r>
          </w:p>
          <w:p w:rsidR="00287231" w:rsidRDefault="0039121D" w:rsidP="007410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4820"/>
                <w:tab w:val="left" w:pos="372"/>
              </w:tabs>
              <w:ind w:left="130" w:right="14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Здатність дотримуватися вимог нормативно-правових документів, що </w:t>
            </w:r>
            <w:r>
              <w:rPr>
                <w:color w:val="000000"/>
                <w:sz w:val="24"/>
                <w:szCs w:val="24"/>
              </w:rPr>
              <w:lastRenderedPageBreak/>
              <w:t>регламентують організацію освітнього процесу закладу дошкільної освіти.</w:t>
            </w:r>
          </w:p>
          <w:p w:rsidR="00287231" w:rsidRDefault="0039121D" w:rsidP="0074106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372"/>
              </w:tabs>
              <w:ind w:left="130" w:right="14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Здатність до створення безпечних та психологічно комфортних умов освітнього процесу. </w:t>
            </w:r>
          </w:p>
          <w:p w:rsidR="00287231" w:rsidRDefault="0039121D" w:rsidP="0074106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372"/>
              </w:tabs>
              <w:ind w:left="130" w:right="14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змістового наповнення освітнього середовища відповідно до вимог Базового компонента дошкільної освіти.</w:t>
            </w:r>
          </w:p>
          <w:p w:rsidR="00287231" w:rsidRDefault="0039121D" w:rsidP="0074106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372"/>
              </w:tabs>
              <w:ind w:left="130" w:right="14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аналізувати професійну діяльність та результати роботи колег.</w:t>
            </w:r>
          </w:p>
          <w:p w:rsidR="00287231" w:rsidRDefault="00287231" w:rsidP="007410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130" w:right="141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87231" w:rsidRDefault="00287231">
      <w:pPr>
        <w:rPr>
          <w:sz w:val="16"/>
          <w:szCs w:val="16"/>
        </w:rPr>
      </w:pPr>
    </w:p>
    <w:p w:rsidR="00287231" w:rsidRDefault="00287231">
      <w:pPr>
        <w:tabs>
          <w:tab w:val="left" w:pos="2160"/>
        </w:tabs>
        <w:jc w:val="center"/>
        <w:rPr>
          <w:color w:val="FF0000"/>
          <w:sz w:val="24"/>
          <w:szCs w:val="24"/>
        </w:rPr>
      </w:pPr>
      <w:bookmarkStart w:id="0" w:name="_GoBack"/>
      <w:bookmarkEnd w:id="0"/>
    </w:p>
    <w:sectPr w:rsidR="00287231">
      <w:pgSz w:w="11910" w:h="16840"/>
      <w:pgMar w:top="1120" w:right="711" w:bottom="280" w:left="1276" w:header="708" w:footer="708" w:gutter="0"/>
      <w:cols w:space="720" w:equalWidth="0">
        <w:col w:w="99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261F8"/>
    <w:multiLevelType w:val="hybridMultilevel"/>
    <w:tmpl w:val="411413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3109A"/>
    <w:multiLevelType w:val="multilevel"/>
    <w:tmpl w:val="4582DF7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61206"/>
    <w:multiLevelType w:val="multilevel"/>
    <w:tmpl w:val="6952DB7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31429"/>
    <w:multiLevelType w:val="multilevel"/>
    <w:tmpl w:val="317840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A15960"/>
    <w:multiLevelType w:val="multilevel"/>
    <w:tmpl w:val="05A4DC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87231"/>
    <w:rsid w:val="000E5B44"/>
    <w:rsid w:val="00201E64"/>
    <w:rsid w:val="00287231"/>
    <w:rsid w:val="0039121D"/>
    <w:rsid w:val="003A2169"/>
    <w:rsid w:val="00741063"/>
    <w:rsid w:val="00750085"/>
    <w:rsid w:val="00B9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0767E-4F2F-4EB5-9DD2-31D83288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3BCB"/>
    <w:rPr>
      <w:lang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D97647"/>
    <w:pPr>
      <w:widowControl/>
      <w:jc w:val="center"/>
    </w:pPr>
    <w:rPr>
      <w:sz w:val="28"/>
      <w:szCs w:val="28"/>
      <w:lang w:eastAsia="ru-RU" w:bidi="ar-SA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7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a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color w:val="000000"/>
      <w:sz w:val="24"/>
      <w:szCs w:val="24"/>
      <w:lang w:val="ru-RU"/>
    </w:rPr>
  </w:style>
  <w:style w:type="character" w:styleId="ab">
    <w:name w:val="Strong"/>
    <w:basedOn w:val="a0"/>
    <w:uiPriority w:val="22"/>
    <w:qFormat/>
    <w:rsid w:val="006159DC"/>
    <w:rPr>
      <w:b/>
      <w:bCs/>
    </w:rPr>
  </w:style>
  <w:style w:type="character" w:customStyle="1" w:styleId="apple-converted-space">
    <w:name w:val="apple-converted-space"/>
    <w:basedOn w:val="a0"/>
    <w:rsid w:val="00A530B4"/>
  </w:style>
  <w:style w:type="character" w:styleId="ac">
    <w:name w:val="Emphasis"/>
    <w:basedOn w:val="a0"/>
    <w:qFormat/>
    <w:rsid w:val="00A530B4"/>
    <w:rPr>
      <w:i/>
      <w:iCs/>
    </w:rPr>
  </w:style>
  <w:style w:type="character" w:customStyle="1" w:styleId="a4">
    <w:name w:val="Назва Знак"/>
    <w:basedOn w:val="a0"/>
    <w:link w:val="a3"/>
    <w:uiPriority w:val="99"/>
    <w:rsid w:val="00D9764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Абзац списка1"/>
    <w:basedOn w:val="a"/>
    <w:rsid w:val="00D97647"/>
    <w:pPr>
      <w:widowControl/>
      <w:spacing w:after="200" w:line="276" w:lineRule="auto"/>
      <w:ind w:left="720"/>
    </w:pPr>
    <w:rPr>
      <w:rFonts w:ascii="Calibri" w:hAnsi="Calibri"/>
      <w:lang w:val="ru-RU" w:eastAsia="en-US" w:bidi="ar-SA"/>
    </w:rPr>
  </w:style>
  <w:style w:type="character" w:customStyle="1" w:styleId="rvts44">
    <w:name w:val="rvts44"/>
    <w:basedOn w:val="a0"/>
    <w:rsid w:val="00601D85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2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yiLHOAudqIAIL9H0ThxM7byBRA==">AMUW2mWwM9u83NkjpVjuyE43J1R3N75KsQMkA6/CvTm+r33jK7VyfMAz/Dur/4cAev8c0afXo6LPCSueGKgDhnNS2PXFry3xHrmn+Uwka+FaRlnbFr+shTM=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2021-05-29T14:43:00Z</dcterms:created>
  <dcterms:modified xsi:type="dcterms:W3CDTF">2021-08-12T11:56:00Z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