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7DF8D" w14:textId="77777777"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14:paraId="5127E99B" w14:textId="77777777" w:rsidR="0097667E" w:rsidRDefault="0097667E" w:rsidP="0097667E">
      <w:pPr>
        <w:pStyle w:val="a3"/>
        <w:rPr>
          <w:b/>
          <w:i/>
          <w:sz w:val="24"/>
        </w:rPr>
      </w:pPr>
    </w:p>
    <w:p w14:paraId="0339C0CB" w14:textId="77777777" w:rsidR="0097667E" w:rsidRDefault="0097667E" w:rsidP="0097667E">
      <w:pPr>
        <w:pStyle w:val="a3"/>
        <w:rPr>
          <w:b/>
          <w:i/>
          <w:sz w:val="24"/>
        </w:rPr>
      </w:pPr>
    </w:p>
    <w:p w14:paraId="59A5EB49" w14:textId="77777777"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3E35AD" w14:paraId="3520846B" w14:textId="77777777" w:rsidTr="003A45B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03004C0" w14:textId="77777777" w:rsidR="003E35AD" w:rsidRDefault="003E35AD" w:rsidP="003E35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14:paraId="0D330522" w14:textId="77777777" w:rsidR="003E35AD" w:rsidRDefault="003E35AD" w:rsidP="003E35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14:paraId="6B3B08A7" w14:textId="7958927C" w:rsidR="003E35AD" w:rsidRDefault="003E35AD" w:rsidP="003E35AD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C7EA13" w14:textId="77777777" w:rsidR="003E35AD" w:rsidRDefault="003E35AD" w:rsidP="003E35AD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671E6A" w14:textId="77777777" w:rsidR="003E35AD" w:rsidRDefault="003E35AD" w:rsidP="003E35AD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14:paraId="5B06AFC2" w14:textId="77777777" w:rsidR="003E35AD" w:rsidRDefault="003E35AD" w:rsidP="003E35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14:paraId="17B27ADF" w14:textId="2A918ADB" w:rsidR="003E35AD" w:rsidRDefault="003E35AD" w:rsidP="003E35AD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</w:tr>
    </w:tbl>
    <w:p w14:paraId="3B84DAAF" w14:textId="77777777" w:rsidR="0097667E" w:rsidRDefault="0097667E" w:rsidP="0097667E">
      <w:pPr>
        <w:pStyle w:val="a3"/>
        <w:spacing w:before="7"/>
        <w:rPr>
          <w:b/>
          <w:i/>
          <w:sz w:val="29"/>
        </w:rPr>
      </w:pPr>
    </w:p>
    <w:p w14:paraId="72C62EEF" w14:textId="77777777"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14:paraId="38036BFA" w14:textId="77777777" w:rsidR="0097667E" w:rsidRDefault="0097667E" w:rsidP="0097667E">
      <w:pPr>
        <w:pStyle w:val="a3"/>
        <w:rPr>
          <w:sz w:val="30"/>
        </w:rPr>
      </w:pPr>
    </w:p>
    <w:p w14:paraId="7652380C" w14:textId="77777777" w:rsidR="0097667E" w:rsidRDefault="0097667E" w:rsidP="0097667E">
      <w:pPr>
        <w:pStyle w:val="a3"/>
        <w:rPr>
          <w:sz w:val="30"/>
        </w:rPr>
      </w:pPr>
    </w:p>
    <w:p w14:paraId="4B3D2995" w14:textId="77777777" w:rsidR="0097667E" w:rsidRDefault="0097667E" w:rsidP="0097667E">
      <w:pPr>
        <w:pStyle w:val="a3"/>
        <w:rPr>
          <w:sz w:val="30"/>
        </w:rPr>
      </w:pPr>
    </w:p>
    <w:p w14:paraId="04711179" w14:textId="77777777" w:rsidR="0097667E" w:rsidRDefault="0097667E" w:rsidP="0097667E">
      <w:pPr>
        <w:pStyle w:val="a3"/>
        <w:rPr>
          <w:sz w:val="30"/>
        </w:rPr>
      </w:pPr>
    </w:p>
    <w:p w14:paraId="00B8085B" w14:textId="77777777" w:rsidR="0097667E" w:rsidRDefault="0097667E" w:rsidP="0097667E">
      <w:pPr>
        <w:pStyle w:val="a3"/>
        <w:spacing w:before="4"/>
        <w:rPr>
          <w:sz w:val="32"/>
        </w:rPr>
      </w:pPr>
    </w:p>
    <w:p w14:paraId="2F2543C8" w14:textId="77777777"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14:paraId="43A61664" w14:textId="77777777" w:rsidR="007434D4" w:rsidRPr="007434D4" w:rsidRDefault="0097667E" w:rsidP="007434D4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ПІДВИЩЕННЯ ФАХОВОЇ КВАЛІФІКАЦІЇ</w:t>
      </w:r>
      <w:r w:rsidR="007434D4">
        <w:rPr>
          <w:b/>
          <w:sz w:val="28"/>
          <w:szCs w:val="28"/>
        </w:rPr>
        <w:t xml:space="preserve"> КЕРІВНИК</w:t>
      </w:r>
      <w:r>
        <w:rPr>
          <w:b/>
          <w:sz w:val="28"/>
          <w:szCs w:val="28"/>
        </w:rPr>
        <w:t xml:space="preserve">ІВ </w:t>
      </w:r>
      <w:r w:rsidR="007434D4">
        <w:rPr>
          <w:b/>
          <w:sz w:val="28"/>
          <w:szCs w:val="28"/>
        </w:rPr>
        <w:t>ГУРТКІВ ХУДОЖНЬО-ЕСТЕТИЧНОГО НАПРЯМУ (ОБРАЗОТВОРЧОГО ТА ДЕКОРАТИВНО-УЖИТКОВОГО МИСТЕЦТВА)</w:t>
      </w:r>
    </w:p>
    <w:p w14:paraId="55B5CB4A" w14:textId="77777777" w:rsidR="0097667E" w:rsidRDefault="0097667E" w:rsidP="0097667E">
      <w:pPr>
        <w:pStyle w:val="a3"/>
        <w:rPr>
          <w:sz w:val="30"/>
        </w:rPr>
      </w:pPr>
    </w:p>
    <w:p w14:paraId="3A44A6A8" w14:textId="77777777"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14:paraId="76BA4D86" w14:textId="77777777" w:rsidR="0097667E" w:rsidRDefault="0097667E" w:rsidP="0097667E">
      <w:pPr>
        <w:pStyle w:val="a3"/>
        <w:rPr>
          <w:sz w:val="30"/>
        </w:rPr>
      </w:pPr>
    </w:p>
    <w:p w14:paraId="643D0D5B" w14:textId="77777777" w:rsidR="0097667E" w:rsidRDefault="0097667E" w:rsidP="0097667E">
      <w:pPr>
        <w:pStyle w:val="a3"/>
        <w:rPr>
          <w:sz w:val="30"/>
        </w:rPr>
      </w:pPr>
    </w:p>
    <w:p w14:paraId="153649AE" w14:textId="77777777" w:rsidR="0097667E" w:rsidRDefault="0097667E" w:rsidP="0097667E">
      <w:pPr>
        <w:pStyle w:val="a3"/>
        <w:rPr>
          <w:sz w:val="30"/>
        </w:rPr>
      </w:pPr>
    </w:p>
    <w:p w14:paraId="5EB56815" w14:textId="77777777" w:rsidR="0097667E" w:rsidRDefault="0097667E" w:rsidP="0097667E">
      <w:pPr>
        <w:pStyle w:val="a3"/>
        <w:rPr>
          <w:sz w:val="30"/>
        </w:rPr>
      </w:pPr>
    </w:p>
    <w:p w14:paraId="7066DF98" w14:textId="77777777" w:rsidR="0097667E" w:rsidRDefault="0097667E" w:rsidP="0097667E">
      <w:pPr>
        <w:pStyle w:val="a3"/>
        <w:rPr>
          <w:sz w:val="30"/>
        </w:rPr>
      </w:pPr>
    </w:p>
    <w:p w14:paraId="359CAEA0" w14:textId="77777777" w:rsidR="0097667E" w:rsidRDefault="0097667E" w:rsidP="0097667E">
      <w:pPr>
        <w:pStyle w:val="a3"/>
        <w:rPr>
          <w:sz w:val="30"/>
        </w:rPr>
      </w:pPr>
    </w:p>
    <w:p w14:paraId="56E3F2E3" w14:textId="77777777" w:rsidR="0097667E" w:rsidRDefault="0097667E" w:rsidP="0097667E">
      <w:pPr>
        <w:pStyle w:val="a3"/>
        <w:rPr>
          <w:sz w:val="30"/>
        </w:rPr>
      </w:pPr>
    </w:p>
    <w:p w14:paraId="01E9C23D" w14:textId="77777777" w:rsidR="0097667E" w:rsidRDefault="0097667E" w:rsidP="0097667E">
      <w:pPr>
        <w:pStyle w:val="a3"/>
        <w:rPr>
          <w:sz w:val="30"/>
        </w:rPr>
      </w:pPr>
    </w:p>
    <w:p w14:paraId="7FCD547B" w14:textId="77777777" w:rsidR="0097667E" w:rsidRDefault="0097667E" w:rsidP="0097667E">
      <w:pPr>
        <w:pStyle w:val="a3"/>
        <w:rPr>
          <w:sz w:val="30"/>
        </w:rPr>
      </w:pPr>
    </w:p>
    <w:p w14:paraId="032EE6FB" w14:textId="77777777" w:rsidR="0097667E" w:rsidRDefault="0097667E" w:rsidP="0097667E">
      <w:pPr>
        <w:pStyle w:val="a3"/>
        <w:rPr>
          <w:sz w:val="30"/>
        </w:rPr>
      </w:pPr>
    </w:p>
    <w:p w14:paraId="395FCBC7" w14:textId="77777777" w:rsidR="0097667E" w:rsidRDefault="0097667E" w:rsidP="0097667E">
      <w:pPr>
        <w:pStyle w:val="a3"/>
        <w:rPr>
          <w:sz w:val="30"/>
        </w:rPr>
      </w:pPr>
    </w:p>
    <w:p w14:paraId="2B196BA9" w14:textId="77777777" w:rsidR="0097667E" w:rsidRDefault="0097667E" w:rsidP="0097667E">
      <w:pPr>
        <w:pStyle w:val="a3"/>
        <w:rPr>
          <w:sz w:val="30"/>
        </w:rPr>
      </w:pPr>
    </w:p>
    <w:p w14:paraId="0943FF20" w14:textId="77777777" w:rsidR="0097667E" w:rsidRDefault="0097667E" w:rsidP="0097667E">
      <w:pPr>
        <w:pStyle w:val="a3"/>
        <w:rPr>
          <w:sz w:val="30"/>
        </w:rPr>
      </w:pPr>
    </w:p>
    <w:p w14:paraId="109F221B" w14:textId="77777777" w:rsidR="0097667E" w:rsidRDefault="0097667E" w:rsidP="0097667E">
      <w:pPr>
        <w:pStyle w:val="a3"/>
        <w:rPr>
          <w:sz w:val="30"/>
        </w:rPr>
      </w:pPr>
    </w:p>
    <w:p w14:paraId="43EC111E" w14:textId="77777777" w:rsidR="0097667E" w:rsidRDefault="0097667E" w:rsidP="0097667E">
      <w:pPr>
        <w:pStyle w:val="a3"/>
        <w:rPr>
          <w:sz w:val="30"/>
        </w:rPr>
      </w:pPr>
    </w:p>
    <w:p w14:paraId="52598549" w14:textId="77777777" w:rsidR="0097667E" w:rsidRDefault="0097667E" w:rsidP="0097667E">
      <w:pPr>
        <w:pStyle w:val="a3"/>
        <w:rPr>
          <w:sz w:val="30"/>
        </w:rPr>
      </w:pPr>
    </w:p>
    <w:p w14:paraId="4F5B361B" w14:textId="77777777" w:rsidR="0097667E" w:rsidRDefault="0097667E" w:rsidP="0097667E">
      <w:pPr>
        <w:pStyle w:val="a3"/>
        <w:rPr>
          <w:sz w:val="30"/>
        </w:rPr>
      </w:pPr>
    </w:p>
    <w:p w14:paraId="79379BEC" w14:textId="26593A67" w:rsidR="0097667E" w:rsidRDefault="0097667E" w:rsidP="0097667E">
      <w:pPr>
        <w:pStyle w:val="a3"/>
        <w:ind w:right="65"/>
        <w:jc w:val="center"/>
      </w:pPr>
      <w:r>
        <w:t>Біла Церква – 202</w:t>
      </w:r>
      <w:r w:rsidR="005B491B">
        <w:t>1</w:t>
      </w:r>
    </w:p>
    <w:p w14:paraId="65659F13" w14:textId="77777777"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92"/>
      </w:tblGrid>
      <w:tr w:rsidR="0097667E" w:rsidRPr="00E56D3D" w14:paraId="23480BC7" w14:textId="77777777" w:rsidTr="007434D4">
        <w:trPr>
          <w:trHeight w:val="132"/>
        </w:trPr>
        <w:tc>
          <w:tcPr>
            <w:tcW w:w="3260" w:type="dxa"/>
            <w:tcBorders>
              <w:left w:val="single" w:sz="6" w:space="0" w:color="000000"/>
            </w:tcBorders>
          </w:tcPr>
          <w:p w14:paraId="06947CF0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14:paraId="0989BF49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892" w:type="dxa"/>
          </w:tcPr>
          <w:p w14:paraId="047BFA90" w14:textId="77777777" w:rsidR="0097667E" w:rsidRPr="00E56D3D" w:rsidRDefault="009E1216" w:rsidP="009E1216">
            <w:pPr>
              <w:pStyle w:val="TableParagraph"/>
              <w:spacing w:line="265" w:lineRule="exact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Гаврилюк В.Ю.</w:t>
            </w:r>
            <w:r w:rsidRPr="0020256B">
              <w:rPr>
                <w:bCs/>
                <w:i/>
                <w:spacing w:val="-6"/>
                <w:sz w:val="24"/>
                <w:szCs w:val="24"/>
              </w:rPr>
              <w:t>,</w:t>
            </w:r>
            <w:r w:rsidRPr="00B8102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методист відділу виховної роботи та позашкільної освіти, </w:t>
            </w:r>
            <w:r>
              <w:rPr>
                <w:spacing w:val="-6"/>
                <w:sz w:val="24"/>
                <w:szCs w:val="24"/>
              </w:rPr>
              <w:t xml:space="preserve">викладач </w:t>
            </w:r>
            <w:r w:rsidRPr="00B81025">
              <w:rPr>
                <w:spacing w:val="-6"/>
                <w:sz w:val="24"/>
                <w:szCs w:val="24"/>
              </w:rPr>
              <w:t>кафедри педагогіки, психології та менеджменту освіти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«Київський обласний інститут післядипломної освіти педагогічних кадрів»</w:t>
            </w:r>
          </w:p>
        </w:tc>
      </w:tr>
      <w:tr w:rsidR="0097667E" w:rsidRPr="00E56D3D" w14:paraId="2B7AF6A1" w14:textId="77777777" w:rsidTr="003F74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1DF8A43E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92" w:type="dxa"/>
          </w:tcPr>
          <w:p w14:paraId="66C194EB" w14:textId="77777777" w:rsidR="0097667E" w:rsidRPr="005B2549" w:rsidRDefault="0097667E" w:rsidP="009E1216">
            <w:pPr>
              <w:spacing w:before="1"/>
              <w:ind w:left="107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9E1216" w:rsidRPr="00067E4E">
              <w:rPr>
                <w:spacing w:val="-6"/>
                <w:sz w:val="24"/>
                <w:szCs w:val="24"/>
              </w:rPr>
              <w:t>керівник</w:t>
            </w:r>
            <w:r w:rsidR="009E1216">
              <w:rPr>
                <w:spacing w:val="-6"/>
                <w:sz w:val="24"/>
                <w:szCs w:val="24"/>
              </w:rPr>
              <w:t>ів</w:t>
            </w:r>
            <w:r w:rsidR="009E1216" w:rsidRPr="00067E4E">
              <w:rPr>
                <w:spacing w:val="-6"/>
                <w:sz w:val="24"/>
                <w:szCs w:val="24"/>
              </w:rPr>
              <w:t xml:space="preserve"> гуртків</w:t>
            </w:r>
            <w:r w:rsidR="009E1216">
              <w:rPr>
                <w:spacing w:val="-6"/>
                <w:sz w:val="24"/>
                <w:szCs w:val="24"/>
              </w:rPr>
              <w:t xml:space="preserve"> художньо-естетичного напряму (образотворчого та декоративно-ужиткового мистецтва)</w:t>
            </w:r>
          </w:p>
        </w:tc>
      </w:tr>
      <w:tr w:rsidR="0097667E" w:rsidRPr="00E56D3D" w14:paraId="289B5017" w14:textId="77777777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14:paraId="2754509D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92" w:type="dxa"/>
          </w:tcPr>
          <w:p w14:paraId="68A54D82" w14:textId="77777777" w:rsidR="0097667E" w:rsidRPr="00E56D3D" w:rsidRDefault="009E1216" w:rsidP="009E1216">
            <w:pPr>
              <w:pStyle w:val="TableParagraph"/>
              <w:spacing w:line="240" w:lineRule="auto"/>
              <w:ind w:left="107" w:right="139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953793">
              <w:rPr>
                <w:spacing w:val="-6"/>
                <w:sz w:val="24"/>
                <w:szCs w:val="24"/>
              </w:rPr>
              <w:t xml:space="preserve">Підвищити професійну компетентність </w:t>
            </w:r>
            <w:r>
              <w:rPr>
                <w:spacing w:val="-6"/>
                <w:sz w:val="24"/>
                <w:szCs w:val="24"/>
              </w:rPr>
              <w:t xml:space="preserve">керівників гуртків щодо формування базових компетентностей і ціннісних орієнтирів вихованців засобами </w:t>
            </w:r>
            <w:r>
              <w:rPr>
                <w:sz w:val="24"/>
                <w:szCs w:val="24"/>
                <w:shd w:val="clear" w:color="auto" w:fill="FFFFFF"/>
              </w:rPr>
              <w:t xml:space="preserve">образотворчого </w:t>
            </w:r>
            <w:r w:rsidR="00FD3780">
              <w:rPr>
                <w:sz w:val="24"/>
                <w:szCs w:val="24"/>
                <w:shd w:val="clear" w:color="auto" w:fill="FFFFFF"/>
              </w:rPr>
              <w:t>та</w:t>
            </w:r>
            <w:r>
              <w:rPr>
                <w:sz w:val="24"/>
                <w:szCs w:val="24"/>
                <w:shd w:val="clear" w:color="auto" w:fill="FFFFFF"/>
              </w:rPr>
              <w:t xml:space="preserve"> декоративно-вжиткового мистецтва</w:t>
            </w:r>
          </w:p>
        </w:tc>
      </w:tr>
      <w:tr w:rsidR="0097667E" w:rsidRPr="00E56D3D" w14:paraId="591E988A" w14:textId="77777777" w:rsidTr="007434D4">
        <w:trPr>
          <w:trHeight w:val="48"/>
        </w:trPr>
        <w:tc>
          <w:tcPr>
            <w:tcW w:w="3260" w:type="dxa"/>
            <w:tcBorders>
              <w:left w:val="single" w:sz="6" w:space="0" w:color="000000"/>
            </w:tcBorders>
          </w:tcPr>
          <w:p w14:paraId="695C505B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892" w:type="dxa"/>
          </w:tcPr>
          <w:p w14:paraId="15839046" w14:textId="77777777" w:rsidR="00950240" w:rsidRPr="00950240" w:rsidRDefault="00950240" w:rsidP="00950240">
            <w:pPr>
              <w:pStyle w:val="TableParagraph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Формування у здобувачів освіти спільних для ключових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50240">
              <w:rPr>
                <w:spacing w:val="-6"/>
                <w:sz w:val="24"/>
                <w:szCs w:val="24"/>
              </w:rPr>
              <w:t>компетентностей вмінь, визначених частиною першою статті 12</w:t>
            </w:r>
          </w:p>
          <w:p w14:paraId="73427F67" w14:textId="77777777" w:rsidR="0097667E" w:rsidRPr="00503B56" w:rsidRDefault="00950240" w:rsidP="00950240">
            <w:pPr>
              <w:pStyle w:val="TableParagraph"/>
              <w:spacing w:line="240" w:lineRule="auto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Закону України «Про освіту»</w:t>
            </w:r>
          </w:p>
        </w:tc>
      </w:tr>
    </w:tbl>
    <w:p w14:paraId="05CEC55F" w14:textId="77777777" w:rsidR="0097667E" w:rsidRDefault="0097667E" w:rsidP="0097667E">
      <w:pPr>
        <w:rPr>
          <w:sz w:val="16"/>
          <w:szCs w:val="16"/>
        </w:rPr>
      </w:pPr>
    </w:p>
    <w:p w14:paraId="68767BD1" w14:textId="77777777" w:rsidR="0097667E" w:rsidRDefault="0097667E" w:rsidP="0097667E">
      <w:pPr>
        <w:rPr>
          <w:sz w:val="16"/>
          <w:szCs w:val="16"/>
        </w:rPr>
      </w:pPr>
    </w:p>
    <w:p w14:paraId="25A5609D" w14:textId="77777777"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14:paraId="54782C45" w14:textId="77777777"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97667E" w:rsidRPr="001E6C95" w14:paraId="65D40B19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14:paraId="2147269D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14:paraId="41A11CD1" w14:textId="77777777"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14:paraId="5CDB5837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14:paraId="11FBDDEE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14:paraId="12BAA51D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14:paraId="1D5CF3A6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14:paraId="1FDE5B51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067DB6E6" w14:textId="77777777"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14:paraId="375BB97A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3061EA06" w14:textId="77777777"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14:paraId="4A7D6C44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54E75A3B" w14:textId="77777777"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180A9B">
              <w:rPr>
                <w:b/>
                <w:spacing w:val="-6"/>
                <w:sz w:val="24"/>
                <w:szCs w:val="24"/>
              </w:rPr>
              <w:t>поза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>шкільної  освіти</w:t>
            </w:r>
          </w:p>
        </w:tc>
      </w:tr>
      <w:tr w:rsidR="0097667E" w:rsidRPr="001E6C95" w14:paraId="04CDCFB8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48AF3695" w14:textId="77777777"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180A9B" w:rsidRPr="001E6C95" w14:paraId="17DBA196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66A6744C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1AC87921" w14:textId="77777777" w:rsidR="00180A9B" w:rsidRPr="00FF6B9E" w:rsidRDefault="00180A9B" w:rsidP="00180A9B">
            <w:pPr>
              <w:jc w:val="both"/>
              <w:rPr>
                <w:i/>
                <w:iCs/>
                <w:spacing w:val="-6"/>
                <w:sz w:val="24"/>
                <w:szCs w:val="24"/>
              </w:rPr>
            </w:pPr>
            <w:r w:rsidRPr="00FF6B9E">
              <w:rPr>
                <w:i/>
                <w:iCs/>
                <w:spacing w:val="-6"/>
                <w:sz w:val="24"/>
                <w:szCs w:val="24"/>
              </w:rPr>
              <w:t>Нормативне та  програмно-методичне забезпечення</w:t>
            </w:r>
          </w:p>
        </w:tc>
      </w:tr>
      <w:tr w:rsidR="00180A9B" w:rsidRPr="001E6C95" w14:paraId="7B8AFB2F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5FD2AC9D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3034FAEC" w14:textId="77777777" w:rsidR="00180A9B" w:rsidRPr="002F038F" w:rsidRDefault="00FA2499" w:rsidP="00180A9B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Модернізація змісту позашкільної </w:t>
            </w:r>
            <w:r w:rsidRPr="003763EB">
              <w:rPr>
                <w:i/>
                <w:sz w:val="24"/>
                <w:szCs w:val="24"/>
              </w:rPr>
              <w:t>освіт</w:t>
            </w:r>
            <w:r>
              <w:rPr>
                <w:i/>
                <w:sz w:val="24"/>
                <w:szCs w:val="24"/>
              </w:rPr>
              <w:t>и</w:t>
            </w:r>
          </w:p>
        </w:tc>
      </w:tr>
      <w:tr w:rsidR="00FA2499" w:rsidRPr="001E6C95" w14:paraId="2E51DC48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1DD336E8" w14:textId="77777777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3.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4AEE2D6F" w14:textId="77777777" w:rsidR="00FA2499" w:rsidRPr="00A30437" w:rsidRDefault="00FA2499" w:rsidP="00FA2499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5D5883">
              <w:rPr>
                <w:i/>
                <w:sz w:val="24"/>
                <w:szCs w:val="24"/>
              </w:rPr>
              <w:t>Особистісно-професійн</w:t>
            </w:r>
            <w:r>
              <w:rPr>
                <w:i/>
                <w:sz w:val="24"/>
                <w:szCs w:val="24"/>
              </w:rPr>
              <w:t>ий</w:t>
            </w:r>
            <w:r w:rsidRPr="005D5883">
              <w:rPr>
                <w:i/>
                <w:sz w:val="24"/>
                <w:szCs w:val="24"/>
              </w:rPr>
              <w:t xml:space="preserve"> розвиток педагогічних працівників</w:t>
            </w:r>
          </w:p>
        </w:tc>
      </w:tr>
      <w:tr w:rsidR="00FA2499" w:rsidRPr="001E6C95" w14:paraId="0F3EF8B0" w14:textId="77777777" w:rsidTr="00113768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157C91A6" w14:textId="77777777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4.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66EC3876" w14:textId="071AEBF2" w:rsidR="000C251D" w:rsidRDefault="00113768" w:rsidP="00FA2499">
            <w:pPr>
              <w:jc w:val="both"/>
              <w:rPr>
                <w:i/>
                <w:sz w:val="24"/>
                <w:szCs w:val="24"/>
              </w:rPr>
            </w:pPr>
            <w:r w:rsidRPr="00084F70">
              <w:rPr>
                <w:i/>
                <w:iCs/>
                <w:sz w:val="24"/>
                <w:szCs w:val="24"/>
              </w:rPr>
              <w:t>Національно-патріотичне виховання</w:t>
            </w:r>
          </w:p>
        </w:tc>
      </w:tr>
      <w:tr w:rsidR="000C251D" w:rsidRPr="001E6C95" w14:paraId="668181D0" w14:textId="77777777" w:rsidTr="000C251D">
        <w:trPr>
          <w:trHeight w:val="230"/>
          <w:jc w:val="center"/>
        </w:trPr>
        <w:tc>
          <w:tcPr>
            <w:tcW w:w="675" w:type="dxa"/>
            <w:shd w:val="clear" w:color="auto" w:fill="auto"/>
          </w:tcPr>
          <w:p w14:paraId="66081AF8" w14:textId="14D07E99" w:rsidR="000C251D" w:rsidRPr="00403B0B" w:rsidRDefault="000C251D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3.5.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5FFF76E8" w14:textId="214F5880" w:rsidR="000C251D" w:rsidRDefault="00113768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Технології образотворчого та </w:t>
            </w:r>
            <w:proofErr w:type="spellStart"/>
            <w:r>
              <w:rPr>
                <w:i/>
                <w:sz w:val="24"/>
                <w:szCs w:val="24"/>
              </w:rPr>
              <w:t>декоративно</w:t>
            </w:r>
            <w:proofErr w:type="spellEnd"/>
            <w:r>
              <w:rPr>
                <w:i/>
                <w:sz w:val="24"/>
                <w:szCs w:val="24"/>
              </w:rPr>
              <w:t>-ужиткового мистецтва</w:t>
            </w:r>
          </w:p>
        </w:tc>
      </w:tr>
      <w:tr w:rsidR="00113768" w:rsidRPr="001E6C95" w14:paraId="4227F900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7DD7280A" w14:textId="77777777" w:rsidR="00113768" w:rsidRPr="008E6220" w:rsidRDefault="00113768" w:rsidP="00113768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113768" w:rsidRPr="001E6C95" w14:paraId="45B6F486" w14:textId="77777777" w:rsidTr="0097667E">
        <w:trPr>
          <w:jc w:val="center"/>
        </w:trPr>
        <w:tc>
          <w:tcPr>
            <w:tcW w:w="675" w:type="dxa"/>
            <w:shd w:val="clear" w:color="auto" w:fill="auto"/>
          </w:tcPr>
          <w:p w14:paraId="12884819" w14:textId="199B6201" w:rsidR="00113768" w:rsidRPr="00403B0B" w:rsidRDefault="00113768" w:rsidP="00113768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3.6.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1142AB6B" w14:textId="77777777" w:rsidR="00113768" w:rsidRPr="005D5883" w:rsidRDefault="00113768" w:rsidP="0011376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Національно-патріотичне виховання</w:t>
            </w:r>
          </w:p>
        </w:tc>
      </w:tr>
      <w:tr w:rsidR="00113768" w:rsidRPr="001E6C95" w14:paraId="58A15077" w14:textId="77777777" w:rsidTr="00BF3E07">
        <w:trPr>
          <w:trHeight w:val="294"/>
          <w:jc w:val="center"/>
        </w:trPr>
        <w:tc>
          <w:tcPr>
            <w:tcW w:w="675" w:type="dxa"/>
            <w:shd w:val="clear" w:color="auto" w:fill="auto"/>
          </w:tcPr>
          <w:p w14:paraId="16CF8B8E" w14:textId="4ABAAA7F" w:rsidR="00113768" w:rsidRPr="00403B0B" w:rsidRDefault="00113768" w:rsidP="00113768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7.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33297604" w14:textId="77777777" w:rsidR="00113768" w:rsidRPr="00BF3E07" w:rsidRDefault="00113768" w:rsidP="00113768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Ф</w:t>
            </w:r>
            <w:r w:rsidRPr="00525560">
              <w:rPr>
                <w:i/>
                <w:iCs/>
                <w:sz w:val="24"/>
                <w:szCs w:val="24"/>
                <w:lang w:eastAsia="ru-RU"/>
              </w:rPr>
              <w:t xml:space="preserve">ормування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базових </w:t>
            </w:r>
            <w:r w:rsidRPr="00525560">
              <w:rPr>
                <w:i/>
                <w:iCs/>
                <w:sz w:val="24"/>
                <w:szCs w:val="24"/>
                <w:lang w:eastAsia="ru-RU"/>
              </w:rPr>
              <w:t>компетентностей учасників освітнього процесу</w:t>
            </w:r>
          </w:p>
        </w:tc>
      </w:tr>
      <w:tr w:rsidR="00113768" w:rsidRPr="001E6C95" w14:paraId="795FF7D5" w14:textId="77777777" w:rsidTr="0097667E">
        <w:trPr>
          <w:trHeight w:val="265"/>
          <w:jc w:val="center"/>
        </w:trPr>
        <w:tc>
          <w:tcPr>
            <w:tcW w:w="675" w:type="dxa"/>
            <w:shd w:val="clear" w:color="auto" w:fill="auto"/>
          </w:tcPr>
          <w:p w14:paraId="3F98DD57" w14:textId="045DF290" w:rsidR="00113768" w:rsidRPr="00403B0B" w:rsidRDefault="00113768" w:rsidP="00113768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3.8.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667032F6" w14:textId="77777777" w:rsidR="00113768" w:rsidRDefault="00113768" w:rsidP="00113768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F3E07">
              <w:rPr>
                <w:i/>
                <w:iCs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</w:tr>
      <w:tr w:rsidR="00113768" w:rsidRPr="001E6C95" w14:paraId="11FC6B78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71B398DE" w14:textId="77777777" w:rsidR="00113768" w:rsidRPr="00991FBA" w:rsidRDefault="00113768" w:rsidP="0011376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113768" w:rsidRPr="001E6C95" w14:paraId="56186F46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1BB3A6F3" w14:textId="77777777" w:rsidR="00113768" w:rsidRPr="002F038F" w:rsidRDefault="00113768" w:rsidP="00113768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113768" w:rsidRPr="001E6C95" w14:paraId="0FEBD7E8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0271B6B6" w14:textId="5F6D239E" w:rsidR="00113768" w:rsidRPr="00B563A3" w:rsidRDefault="00113768" w:rsidP="00113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563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B563A3">
              <w:rPr>
                <w:sz w:val="24"/>
                <w:szCs w:val="24"/>
              </w:rPr>
              <w:t>.</w:t>
            </w:r>
          </w:p>
        </w:tc>
        <w:tc>
          <w:tcPr>
            <w:tcW w:w="9427" w:type="dxa"/>
            <w:shd w:val="clear" w:color="auto" w:fill="auto"/>
          </w:tcPr>
          <w:p w14:paraId="5F7B1545" w14:textId="77777777" w:rsidR="00113768" w:rsidRPr="00B563A3" w:rsidRDefault="00113768" w:rsidP="00113768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113768" w:rsidRPr="001E6C95" w14:paraId="0A47A1CA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65C68F9C" w14:textId="59EF8881" w:rsidR="00113768" w:rsidRPr="00B563A3" w:rsidRDefault="00113768" w:rsidP="001137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9427" w:type="dxa"/>
            <w:shd w:val="clear" w:color="auto" w:fill="auto"/>
          </w:tcPr>
          <w:p w14:paraId="0D803395" w14:textId="77777777" w:rsidR="00113768" w:rsidRPr="00B563A3" w:rsidRDefault="00113768" w:rsidP="00113768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14:paraId="791680DF" w14:textId="77777777"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14:paraId="18DA56A7" w14:textId="77777777" w:rsidTr="0097667E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14:paraId="6F5AD795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14:paraId="0B0D509D" w14:textId="6E3A264A" w:rsidR="0097667E" w:rsidRPr="002555C0" w:rsidRDefault="0098749A" w:rsidP="000C5221">
            <w:pPr>
              <w:pStyle w:val="TableParagraph"/>
              <w:spacing w:line="240" w:lineRule="auto"/>
              <w:ind w:left="88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ED206B">
              <w:rPr>
                <w:spacing w:val="-6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кредити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ЄКТС (72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аудиторних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годин, 48 годин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роботи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>)</w:t>
            </w:r>
          </w:p>
        </w:tc>
      </w:tr>
      <w:tr w:rsidR="0097667E" w:rsidRPr="00E56D3D" w14:paraId="4A2E2293" w14:textId="77777777" w:rsidTr="0097667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0B3B0050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14:paraId="7187C704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14:paraId="00EAC903" w14:textId="77777777" w:rsidR="0097667E" w:rsidRPr="00E56D3D" w:rsidRDefault="0097667E" w:rsidP="000C5221">
            <w:pPr>
              <w:pStyle w:val="TableParagraph"/>
              <w:spacing w:line="240" w:lineRule="auto"/>
              <w:ind w:left="88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97667E" w:rsidRPr="00D417F5" w14:paraId="5FB7B51C" w14:textId="77777777" w:rsidTr="00113768">
        <w:trPr>
          <w:trHeight w:val="4254"/>
        </w:trPr>
        <w:tc>
          <w:tcPr>
            <w:tcW w:w="3260" w:type="dxa"/>
            <w:tcBorders>
              <w:left w:val="single" w:sz="6" w:space="0" w:color="000000"/>
              <w:bottom w:val="single" w:sz="4" w:space="0" w:color="auto"/>
            </w:tcBorders>
          </w:tcPr>
          <w:p w14:paraId="66F13ADE" w14:textId="77777777"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lastRenderedPageBreak/>
              <w:t>Результати навчання</w:t>
            </w:r>
          </w:p>
          <w:p w14:paraId="4F6C374E" w14:textId="77777777"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14:paraId="05929151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2DD8C11" w14:textId="77777777" w:rsidR="00BF3E07" w:rsidRPr="00B81025" w:rsidRDefault="00BF3E07" w:rsidP="00BF3E07">
            <w:pPr>
              <w:pStyle w:val="Default"/>
              <w:tabs>
                <w:tab w:val="left" w:pos="427"/>
              </w:tabs>
              <w:ind w:left="143"/>
              <w:rPr>
                <w:bCs/>
                <w:i/>
                <w:spacing w:val="-6"/>
                <w:lang w:val="uk-UA"/>
              </w:rPr>
            </w:pPr>
            <w:proofErr w:type="spellStart"/>
            <w:r w:rsidRPr="00B81025">
              <w:rPr>
                <w:bCs/>
                <w:i/>
                <w:spacing w:val="-6"/>
              </w:rPr>
              <w:t>Загальні</w:t>
            </w:r>
            <w:proofErr w:type="spellEnd"/>
            <w:r w:rsidRPr="00B81025">
              <w:rPr>
                <w:bCs/>
                <w:i/>
                <w:spacing w:val="-6"/>
              </w:rPr>
              <w:t xml:space="preserve"> </w:t>
            </w:r>
            <w:proofErr w:type="spellStart"/>
            <w:r w:rsidRPr="00B81025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B81025">
              <w:rPr>
                <w:bCs/>
                <w:i/>
                <w:spacing w:val="-6"/>
                <w:lang w:val="uk-UA"/>
              </w:rPr>
              <w:t>:</w:t>
            </w:r>
          </w:p>
          <w:p w14:paraId="6853587E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proofErr w:type="spellStart"/>
            <w:r w:rsidRPr="00BF3E07">
              <w:rPr>
                <w:lang w:val="ru-RU"/>
              </w:rPr>
              <w:t>Здатність</w:t>
            </w:r>
            <w:proofErr w:type="spellEnd"/>
            <w:r w:rsidRPr="00BF3E07">
              <w:rPr>
                <w:lang w:val="ru-RU"/>
              </w:rPr>
              <w:t xml:space="preserve"> до абстрактного </w:t>
            </w:r>
            <w:proofErr w:type="spellStart"/>
            <w:r w:rsidRPr="00BF3E07">
              <w:rPr>
                <w:lang w:val="ru-RU"/>
              </w:rPr>
              <w:t>мислення</w:t>
            </w:r>
            <w:proofErr w:type="spellEnd"/>
            <w:r w:rsidRPr="00BF3E07">
              <w:rPr>
                <w:lang w:val="ru-RU"/>
              </w:rPr>
              <w:t xml:space="preserve">, </w:t>
            </w:r>
            <w:proofErr w:type="spellStart"/>
            <w:r w:rsidRPr="00BF3E07">
              <w:rPr>
                <w:lang w:val="ru-RU"/>
              </w:rPr>
              <w:t>аналізу</w:t>
            </w:r>
            <w:proofErr w:type="spellEnd"/>
            <w:r w:rsidRPr="00BF3E07">
              <w:rPr>
                <w:lang w:val="ru-RU"/>
              </w:rPr>
              <w:t xml:space="preserve"> та синтезу</w:t>
            </w:r>
            <w:r w:rsidRPr="00B81025">
              <w:rPr>
                <w:lang w:val="uk-UA"/>
              </w:rPr>
              <w:t>.</w:t>
            </w:r>
          </w:p>
          <w:p w14:paraId="6076BE53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генерувати</w:t>
            </w:r>
            <w:r>
              <w:rPr>
                <w:spacing w:val="-6"/>
                <w:lang w:val="uk-UA" w:bidi="uk-UA"/>
              </w:rPr>
              <w:t xml:space="preserve"> / продукувати </w:t>
            </w:r>
            <w:r w:rsidRPr="00B81025">
              <w:rPr>
                <w:spacing w:val="-6"/>
                <w:lang w:val="uk-UA" w:bidi="uk-UA"/>
              </w:rPr>
              <w:t>нові</w:t>
            </w:r>
            <w:r>
              <w:rPr>
                <w:spacing w:val="-6"/>
                <w:lang w:val="uk-UA" w:bidi="uk-UA"/>
              </w:rPr>
              <w:t xml:space="preserve"> освітні технології</w:t>
            </w:r>
            <w:r w:rsidRPr="00B81025">
              <w:rPr>
                <w:spacing w:val="-6"/>
                <w:lang w:val="uk-UA" w:bidi="uk-UA"/>
              </w:rPr>
              <w:t>.</w:t>
            </w:r>
          </w:p>
          <w:p w14:paraId="46706D37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вчитися і оволодівати сучасними знаннями.</w:t>
            </w:r>
          </w:p>
          <w:p w14:paraId="621AA282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/>
              </w:rPr>
              <w:t>Здатність навчатися упродовж життя.</w:t>
            </w:r>
          </w:p>
          <w:p w14:paraId="32D932AA" w14:textId="77777777" w:rsidR="00BF3E07" w:rsidRPr="00F00770" w:rsidRDefault="00BF3E07" w:rsidP="00BF3E07">
            <w:pPr>
              <w:tabs>
                <w:tab w:val="left" w:pos="427"/>
              </w:tabs>
              <w:ind w:left="143"/>
              <w:jc w:val="both"/>
              <w:rPr>
                <w:i/>
                <w:spacing w:val="-6"/>
                <w:sz w:val="12"/>
                <w:szCs w:val="12"/>
              </w:rPr>
            </w:pPr>
          </w:p>
          <w:p w14:paraId="51796AA4" w14:textId="77777777" w:rsidR="00BF3E07" w:rsidRPr="00B81025" w:rsidRDefault="00BF3E07" w:rsidP="00BF3E07">
            <w:pPr>
              <w:tabs>
                <w:tab w:val="left" w:pos="427"/>
              </w:tabs>
              <w:ind w:left="143" w:right="138"/>
              <w:jc w:val="both"/>
              <w:rPr>
                <w:i/>
                <w:spacing w:val="-6"/>
                <w:sz w:val="24"/>
                <w:szCs w:val="24"/>
              </w:rPr>
            </w:pPr>
            <w:r w:rsidRPr="00B81025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14:paraId="39FCE8F9" w14:textId="77777777" w:rsidR="00BF3E07" w:rsidRDefault="00BF3E07" w:rsidP="00BF3E07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Активізація </w:t>
            </w:r>
            <w:proofErr w:type="spellStart"/>
            <w:r>
              <w:rPr>
                <w:spacing w:val="-6"/>
                <w:sz w:val="24"/>
                <w:szCs w:val="24"/>
              </w:rPr>
              <w:t>професійно</w:t>
            </w:r>
            <w:proofErr w:type="spellEnd"/>
            <w:r>
              <w:rPr>
                <w:spacing w:val="-6"/>
                <w:sz w:val="24"/>
                <w:szCs w:val="24"/>
              </w:rPr>
              <w:t>-особистісних якостей педагогічних працівників</w:t>
            </w:r>
            <w:r w:rsidRPr="00B81025">
              <w:rPr>
                <w:spacing w:val="-6"/>
                <w:sz w:val="24"/>
                <w:szCs w:val="24"/>
              </w:rPr>
              <w:t>.</w:t>
            </w:r>
          </w:p>
          <w:p w14:paraId="368278AA" w14:textId="77777777" w:rsidR="00BF3E07" w:rsidRPr="00FA2B6B" w:rsidRDefault="00BF3E07" w:rsidP="00BF3E07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FA2B6B">
              <w:rPr>
                <w:spacing w:val="-6"/>
                <w:sz w:val="24"/>
                <w:szCs w:val="24"/>
              </w:rPr>
              <w:t xml:space="preserve">Здатність до </w:t>
            </w:r>
            <w:proofErr w:type="spellStart"/>
            <w:r>
              <w:rPr>
                <w:spacing w:val="-6"/>
                <w:sz w:val="24"/>
                <w:szCs w:val="24"/>
              </w:rPr>
              <w:t>акмеологічного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проектування та реалізації програм індивідуального професійного розвитку</w:t>
            </w:r>
            <w:r w:rsidRPr="00FA2B6B">
              <w:rPr>
                <w:spacing w:val="-6"/>
                <w:sz w:val="24"/>
                <w:szCs w:val="24"/>
              </w:rPr>
              <w:t>.</w:t>
            </w:r>
          </w:p>
          <w:p w14:paraId="465BF44A" w14:textId="77777777" w:rsidR="00BF3E07" w:rsidRPr="00B87399" w:rsidRDefault="00BF3E07" w:rsidP="00113768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B87399">
              <w:rPr>
                <w:spacing w:val="-6"/>
                <w:sz w:val="24"/>
                <w:szCs w:val="24"/>
              </w:rPr>
              <w:t>Готовність до використання / поширення освітніх інновацій та кращих виховних практик.</w:t>
            </w:r>
          </w:p>
          <w:p w14:paraId="50B78F40" w14:textId="77777777" w:rsidR="00B87399" w:rsidRPr="00B87399" w:rsidRDefault="00BF3E07" w:rsidP="00113768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B87399">
              <w:rPr>
                <w:sz w:val="24"/>
                <w:szCs w:val="24"/>
              </w:rPr>
              <w:t>Здатність до моделювання та реалізації авторських методичних систем естетичного виховання.</w:t>
            </w:r>
          </w:p>
          <w:p w14:paraId="2CFF7852" w14:textId="519BBBD9" w:rsidR="00113768" w:rsidRPr="00113768" w:rsidRDefault="00B87399" w:rsidP="00113768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firstLine="0"/>
              <w:rPr>
                <w:sz w:val="24"/>
                <w:szCs w:val="24"/>
              </w:rPr>
            </w:pPr>
            <w:r w:rsidRPr="00113768">
              <w:rPr>
                <w:sz w:val="24"/>
                <w:szCs w:val="24"/>
              </w:rPr>
              <w:t xml:space="preserve">Реалізація педагогіки партнерства та суб’єкт-суб’єктної </w:t>
            </w:r>
            <w:r w:rsidR="00113768" w:rsidRPr="00113768">
              <w:rPr>
                <w:sz w:val="24"/>
                <w:szCs w:val="24"/>
              </w:rPr>
              <w:t xml:space="preserve"> взаємодії з усіма учасниками освітнього процесу.</w:t>
            </w:r>
          </w:p>
        </w:tc>
      </w:tr>
      <w:tr w:rsidR="00113768" w:rsidRPr="00D417F5" w14:paraId="6012C998" w14:textId="77777777" w:rsidTr="00113768">
        <w:trPr>
          <w:trHeight w:val="48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DB39C" w14:textId="77777777" w:rsidR="0098749A" w:rsidRDefault="0098749A" w:rsidP="0098749A">
            <w:pP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Строки виконання </w:t>
            </w:r>
          </w:p>
          <w:p w14:paraId="4359F583" w14:textId="53604C26" w:rsidR="00113768" w:rsidRDefault="0098749A" w:rsidP="0098749A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6D2C85B8" w14:textId="492EA5D7" w:rsidR="00113768" w:rsidRPr="00113768" w:rsidRDefault="0098749A" w:rsidP="00113768">
            <w:pPr>
              <w:pStyle w:val="a5"/>
              <w:tabs>
                <w:tab w:val="left" w:pos="427"/>
              </w:tabs>
              <w:ind w:left="143" w:right="138"/>
              <w:rPr>
                <w:bCs/>
                <w:i/>
                <w:spacing w:val="-6"/>
              </w:rPr>
            </w:pPr>
            <w:r>
              <w:rPr>
                <w:color w:val="000000"/>
                <w:sz w:val="24"/>
                <w:szCs w:val="24"/>
              </w:rPr>
              <w:t>2022 рік</w:t>
            </w:r>
          </w:p>
        </w:tc>
      </w:tr>
      <w:tr w:rsidR="00113768" w:rsidRPr="00D417F5" w14:paraId="048E8AEE" w14:textId="77777777" w:rsidTr="00113768">
        <w:trPr>
          <w:trHeight w:val="48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</w:tcBorders>
          </w:tcPr>
          <w:p w14:paraId="535CF632" w14:textId="77777777" w:rsidR="0098749A" w:rsidRDefault="0098749A" w:rsidP="0098749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Місце виконання </w:t>
            </w:r>
          </w:p>
          <w:p w14:paraId="4A609CB5" w14:textId="305DABBD" w:rsidR="00113768" w:rsidRDefault="0098749A" w:rsidP="0098749A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AE6E006" w14:textId="77777777" w:rsidR="0098749A" w:rsidRDefault="0098749A" w:rsidP="0098749A">
            <w:pPr>
              <w:ind w:left="8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КНЗ КОР «КОІПОПК»</w:t>
            </w:r>
          </w:p>
          <w:p w14:paraId="7768A4FE" w14:textId="462D18C0" w:rsidR="00113768" w:rsidRPr="0098749A" w:rsidRDefault="0098749A" w:rsidP="0098749A">
            <w:pPr>
              <w:tabs>
                <w:tab w:val="left" w:pos="427"/>
              </w:tabs>
              <w:ind w:left="88" w:right="138"/>
              <w:rPr>
                <w:sz w:val="24"/>
                <w:szCs w:val="24"/>
              </w:rPr>
            </w:pPr>
            <w:r w:rsidRPr="0098749A">
              <w:rPr>
                <w:color w:val="000000"/>
                <w:sz w:val="24"/>
                <w:szCs w:val="24"/>
              </w:rPr>
              <w:t>09107, м. Біла Церква, вул. Ярослава Мудрого, 37</w:t>
            </w:r>
          </w:p>
        </w:tc>
      </w:tr>
    </w:tbl>
    <w:p w14:paraId="25ABCC6A" w14:textId="77777777" w:rsidR="00937C5F" w:rsidRDefault="00937C5F">
      <w:pPr>
        <w:rPr>
          <w:sz w:val="24"/>
          <w:szCs w:val="24"/>
        </w:rPr>
      </w:pPr>
      <w:bookmarkStart w:id="0" w:name="_GoBack"/>
      <w:bookmarkEnd w:id="0"/>
    </w:p>
    <w:sectPr w:rsidR="00937C5F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90E"/>
    <w:multiLevelType w:val="hybridMultilevel"/>
    <w:tmpl w:val="179C3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1FD9"/>
    <w:multiLevelType w:val="hybridMultilevel"/>
    <w:tmpl w:val="DC509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51D29"/>
    <w:multiLevelType w:val="hybridMultilevel"/>
    <w:tmpl w:val="49103D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12BF4"/>
    <w:multiLevelType w:val="hybridMultilevel"/>
    <w:tmpl w:val="8626FDB6"/>
    <w:lvl w:ilvl="0" w:tplc="587A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4569A"/>
    <w:multiLevelType w:val="hybridMultilevel"/>
    <w:tmpl w:val="69CE794E"/>
    <w:lvl w:ilvl="0" w:tplc="491894E0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0446C"/>
    <w:rsid w:val="0001316E"/>
    <w:rsid w:val="00055F40"/>
    <w:rsid w:val="000602F3"/>
    <w:rsid w:val="00084F70"/>
    <w:rsid w:val="0009545D"/>
    <w:rsid w:val="000C251D"/>
    <w:rsid w:val="000C5221"/>
    <w:rsid w:val="000D7A4E"/>
    <w:rsid w:val="000E0E44"/>
    <w:rsid w:val="001013DC"/>
    <w:rsid w:val="00113768"/>
    <w:rsid w:val="001368F5"/>
    <w:rsid w:val="00173F4F"/>
    <w:rsid w:val="00180A9B"/>
    <w:rsid w:val="001B4D03"/>
    <w:rsid w:val="001B5475"/>
    <w:rsid w:val="002555C0"/>
    <w:rsid w:val="00272722"/>
    <w:rsid w:val="00273BC7"/>
    <w:rsid w:val="002E0EA3"/>
    <w:rsid w:val="00362BAB"/>
    <w:rsid w:val="003806AC"/>
    <w:rsid w:val="003E35AD"/>
    <w:rsid w:val="003E3F3F"/>
    <w:rsid w:val="003E4E77"/>
    <w:rsid w:val="003F18B8"/>
    <w:rsid w:val="003F74E2"/>
    <w:rsid w:val="00427401"/>
    <w:rsid w:val="00452F3B"/>
    <w:rsid w:val="00466BE2"/>
    <w:rsid w:val="00515014"/>
    <w:rsid w:val="00525560"/>
    <w:rsid w:val="0055176F"/>
    <w:rsid w:val="0057510D"/>
    <w:rsid w:val="00594BDF"/>
    <w:rsid w:val="005A30C1"/>
    <w:rsid w:val="005B491B"/>
    <w:rsid w:val="006319B9"/>
    <w:rsid w:val="00671D95"/>
    <w:rsid w:val="007434D4"/>
    <w:rsid w:val="00766087"/>
    <w:rsid w:val="00796C1B"/>
    <w:rsid w:val="007B5F14"/>
    <w:rsid w:val="00826C5B"/>
    <w:rsid w:val="0084672C"/>
    <w:rsid w:val="00856E1C"/>
    <w:rsid w:val="008B43DE"/>
    <w:rsid w:val="00910433"/>
    <w:rsid w:val="0091575F"/>
    <w:rsid w:val="00937C5F"/>
    <w:rsid w:val="00950240"/>
    <w:rsid w:val="0097667E"/>
    <w:rsid w:val="0098749A"/>
    <w:rsid w:val="009E1216"/>
    <w:rsid w:val="009F60A6"/>
    <w:rsid w:val="00A30437"/>
    <w:rsid w:val="00AD2B85"/>
    <w:rsid w:val="00B87399"/>
    <w:rsid w:val="00BA4552"/>
    <w:rsid w:val="00BA59A3"/>
    <w:rsid w:val="00BB7D81"/>
    <w:rsid w:val="00BF3E07"/>
    <w:rsid w:val="00C40F32"/>
    <w:rsid w:val="00C51B99"/>
    <w:rsid w:val="00C77BF8"/>
    <w:rsid w:val="00D061CD"/>
    <w:rsid w:val="00D33E74"/>
    <w:rsid w:val="00D555D0"/>
    <w:rsid w:val="00DA03B7"/>
    <w:rsid w:val="00DF17CC"/>
    <w:rsid w:val="00E135E8"/>
    <w:rsid w:val="00E3282F"/>
    <w:rsid w:val="00E821B9"/>
    <w:rsid w:val="00EA7FE7"/>
    <w:rsid w:val="00FA2499"/>
    <w:rsid w:val="00FA5CC6"/>
    <w:rsid w:val="00FD3780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65A4"/>
  <w15:docId w15:val="{84E5B76E-483E-4E84-B814-B662631B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66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dcterms:created xsi:type="dcterms:W3CDTF">2020-02-28T12:24:00Z</dcterms:created>
  <dcterms:modified xsi:type="dcterms:W3CDTF">2021-08-12T11:58:00Z</dcterms:modified>
</cp:coreProperties>
</file>