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52" w:rsidRDefault="00A0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4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6F055D" w:rsidTr="008708C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F055D" w:rsidRDefault="006F055D" w:rsidP="006F055D">
            <w:pPr>
              <w:spacing w:before="7"/>
              <w:rPr>
                <w:color w:val="000000"/>
                <w:sz w:val="28"/>
                <w:szCs w:val="28"/>
              </w:rPr>
            </w:pPr>
            <w:bookmarkStart w:id="0" w:name="_GoBack" w:colFirst="0" w:colLast="2"/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F055D" w:rsidRDefault="006F055D" w:rsidP="006F055D">
            <w:pP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6F055D" w:rsidRDefault="006F055D" w:rsidP="006F055D">
            <w:pP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 xml:space="preserve">21 січня </w:t>
            </w:r>
            <w:r>
              <w:rPr>
                <w:color w:val="000000"/>
                <w:sz w:val="28"/>
                <w:szCs w:val="28"/>
              </w:rPr>
              <w:t>2020 року №</w:t>
            </w:r>
            <w:r>
              <w:rPr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F055D" w:rsidRDefault="006F055D" w:rsidP="006F055D">
            <w:pPr>
              <w:spacing w:before="7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055D" w:rsidRDefault="006F055D" w:rsidP="006F055D">
            <w:pPr>
              <w:spacing w:before="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6F055D" w:rsidRDefault="006F055D" w:rsidP="006F055D">
            <w:pP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6F055D" w:rsidRDefault="006F055D" w:rsidP="006F055D">
            <w:pP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22 січня </w:t>
            </w:r>
            <w:r>
              <w:rPr>
                <w:color w:val="000000"/>
                <w:sz w:val="28"/>
                <w:szCs w:val="28"/>
              </w:rPr>
              <w:t>2020 року №</w:t>
            </w:r>
            <w:r>
              <w:rPr>
                <w:sz w:val="28"/>
                <w:szCs w:val="28"/>
              </w:rPr>
              <w:t>13/1</w:t>
            </w:r>
          </w:p>
        </w:tc>
      </w:tr>
      <w:bookmarkEnd w:id="0"/>
    </w:tbl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CB5A52" w:rsidRDefault="00A044EC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CB5A52" w:rsidRDefault="00A044E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CB5A52" w:rsidRDefault="00A044E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ВЧИТЕЛІВ ПОЧАТКОВИХ КЛАСІВ,</w:t>
      </w:r>
    </w:p>
    <w:p w:rsidR="00CB5A52" w:rsidRDefault="00A044E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ВИХОВАТЕЛІВ ГРУП ПОДОВЖЕНОГО ДНЯ ЗАКЛАДІВ ЗАГАЛЬНОЇ</w:t>
      </w:r>
    </w:p>
    <w:p w:rsidR="00CB5A52" w:rsidRDefault="00A044EC">
      <w:pPr>
        <w:spacing w:before="1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СЕРЕДНЬОЇ ОСВІТИ</w:t>
      </w:r>
      <w:r>
        <w:rPr>
          <w:b/>
          <w:sz w:val="24"/>
          <w:szCs w:val="24"/>
        </w:rPr>
        <w:t xml:space="preserve">  </w:t>
      </w:r>
    </w:p>
    <w:p w:rsidR="00CB5A52" w:rsidRPr="006F055D" w:rsidRDefault="00A044EC" w:rsidP="00AC74B7">
      <w:pPr>
        <w:spacing w:before="1"/>
        <w:jc w:val="center"/>
        <w:rPr>
          <w:b/>
          <w:sz w:val="28"/>
          <w:szCs w:val="28"/>
          <w:lang w:val="en-US"/>
        </w:rPr>
      </w:pPr>
      <w:r>
        <w:rPr>
          <w:b/>
          <w:sz w:val="24"/>
          <w:szCs w:val="24"/>
        </w:rPr>
        <w:t>«</w:t>
      </w:r>
      <w:r w:rsidR="001540CF" w:rsidRPr="001540CF">
        <w:rPr>
          <w:b/>
          <w:sz w:val="28"/>
          <w:szCs w:val="28"/>
        </w:rPr>
        <w:t xml:space="preserve">ПОЧАТКОВА ОСВІТА В КОНТЕКСТІ СТАНОВЛЕННЯ НОВОЇ УКРАЇНСЬКОЇ ШКОЛИ» </w:t>
      </w:r>
      <w:r w:rsidR="006F055D">
        <w:rPr>
          <w:b/>
          <w:sz w:val="28"/>
          <w:szCs w:val="28"/>
          <w:lang w:val="en-US"/>
        </w:rPr>
        <w:t xml:space="preserve"> </w:t>
      </w: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AC74B7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CB5A52" w:rsidRDefault="00CB5A52">
      <w:pPr>
        <w:jc w:val="center"/>
        <w:sectPr w:rsidR="00CB5A52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5"/>
        <w:tblW w:w="1000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7350"/>
      </w:tblGrid>
      <w:tr w:rsidR="00CB5A52">
        <w:trPr>
          <w:trHeight w:val="554"/>
        </w:trPr>
        <w:tc>
          <w:tcPr>
            <w:tcW w:w="2655" w:type="dxa"/>
            <w:tcBorders>
              <w:left w:val="single" w:sz="6" w:space="0" w:color="000000"/>
            </w:tcBorders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0" w:type="dxa"/>
          </w:tcPr>
          <w:p w:rsidR="007828ED" w:rsidRPr="006F055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RPr="006F055D">
              <w:rPr>
                <w:b/>
                <w:i/>
                <w:color w:val="000000"/>
                <w:sz w:val="26"/>
                <w:szCs w:val="26"/>
              </w:rPr>
              <w:t>Ткаченко Л.П.,</w:t>
            </w:r>
            <w:r w:rsidRPr="006F055D">
              <w:rPr>
                <w:color w:val="000000"/>
                <w:sz w:val="26"/>
                <w:szCs w:val="26"/>
              </w:rPr>
              <w:t xml:space="preserve"> завідувач відділу початкової освіти, старший викладач кафедри суспільно-гуманітарної освіти Комуналь</w:t>
            </w:r>
            <w:r w:rsidR="006F055D">
              <w:rPr>
                <w:color w:val="000000"/>
                <w:sz w:val="26"/>
                <w:szCs w:val="26"/>
              </w:rPr>
              <w:softHyphen/>
            </w:r>
            <w:r w:rsidRPr="006F055D">
              <w:rPr>
                <w:color w:val="000000"/>
                <w:sz w:val="26"/>
                <w:szCs w:val="26"/>
              </w:rPr>
              <w:t xml:space="preserve">ного навчального закладу Київської обласної ради «Київський обласний інститут післядипломної освіти педагогічних кадрів»; </w:t>
            </w:r>
          </w:p>
          <w:p w:rsidR="00CB5A52" w:rsidRPr="006F055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RPr="006F055D">
              <w:rPr>
                <w:b/>
                <w:i/>
                <w:color w:val="000000"/>
                <w:sz w:val="26"/>
                <w:szCs w:val="26"/>
              </w:rPr>
              <w:t xml:space="preserve">Романюк О.В., </w:t>
            </w:r>
            <w:r w:rsidRPr="006F055D">
              <w:rPr>
                <w:color w:val="000000"/>
                <w:sz w:val="26"/>
                <w:szCs w:val="26"/>
              </w:rPr>
              <w:t>методист відділу початкової освіти, викладач ка</w:t>
            </w:r>
            <w:r w:rsidR="006F055D">
              <w:rPr>
                <w:color w:val="000000"/>
                <w:sz w:val="26"/>
                <w:szCs w:val="26"/>
              </w:rPr>
              <w:softHyphen/>
            </w:r>
            <w:r w:rsidRPr="006F055D">
              <w:rPr>
                <w:color w:val="000000"/>
                <w:sz w:val="26"/>
                <w:szCs w:val="26"/>
              </w:rPr>
              <w:t>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7828ED" w:rsidTr="007B1437">
        <w:trPr>
          <w:trHeight w:val="551"/>
        </w:trPr>
        <w:tc>
          <w:tcPr>
            <w:tcW w:w="2655" w:type="dxa"/>
            <w:tcBorders>
              <w:left w:val="single" w:sz="6" w:space="0" w:color="000000"/>
            </w:tcBorders>
          </w:tcPr>
          <w:p w:rsid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ED" w:rsidRPr="006F055D" w:rsidRDefault="007828ED" w:rsidP="001540CF">
            <w:pPr>
              <w:pStyle w:val="af9"/>
              <w:spacing w:before="0" w:beforeAutospacing="0" w:after="0" w:afterAutospacing="0"/>
              <w:ind w:left="107"/>
              <w:jc w:val="both"/>
              <w:rPr>
                <w:sz w:val="26"/>
                <w:szCs w:val="26"/>
                <w:lang w:val="uk-UA"/>
              </w:rPr>
            </w:pPr>
            <w:r w:rsidRPr="006F055D">
              <w:rPr>
                <w:color w:val="000000"/>
                <w:sz w:val="26"/>
                <w:szCs w:val="26"/>
                <w:lang w:val="uk-UA"/>
              </w:rPr>
              <w:t>Програма підвищення кваліфікації вчителів початкових класів, вихователів груп подовженого дня закладів загальної середньої освіти з теми: «</w:t>
            </w:r>
            <w:r w:rsidR="001540CF" w:rsidRPr="006F055D">
              <w:rPr>
                <w:color w:val="000000"/>
                <w:sz w:val="26"/>
                <w:szCs w:val="26"/>
                <w:lang w:val="uk-UA"/>
              </w:rPr>
              <w:t>Початкова освіта в контексті становлення Нової української школи».</w:t>
            </w:r>
          </w:p>
        </w:tc>
      </w:tr>
      <w:tr w:rsidR="007828ED" w:rsidTr="007B1437">
        <w:trPr>
          <w:trHeight w:val="767"/>
        </w:trPr>
        <w:tc>
          <w:tcPr>
            <w:tcW w:w="2655" w:type="dxa"/>
            <w:tcBorders>
              <w:left w:val="single" w:sz="6" w:space="0" w:color="000000"/>
            </w:tcBorders>
          </w:tcPr>
          <w:p w:rsid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ED" w:rsidRPr="006F055D" w:rsidRDefault="007828ED" w:rsidP="001540CF">
            <w:pPr>
              <w:pStyle w:val="af9"/>
              <w:ind w:left="107" w:right="96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055D">
              <w:rPr>
                <w:color w:val="000000"/>
                <w:sz w:val="26"/>
                <w:szCs w:val="26"/>
                <w:lang w:val="uk-UA"/>
              </w:rPr>
              <w:t>Підвищити</w:t>
            </w:r>
            <w:r w:rsidRPr="006F055D">
              <w:rPr>
                <w:color w:val="FF0000"/>
                <w:sz w:val="26"/>
                <w:szCs w:val="26"/>
              </w:rPr>
              <w:t> </w:t>
            </w:r>
            <w:r w:rsidRPr="006F055D">
              <w:rPr>
                <w:color w:val="000000"/>
                <w:sz w:val="26"/>
                <w:szCs w:val="26"/>
                <w:lang w:val="uk-UA"/>
              </w:rPr>
              <w:t>науковий, методичний та практичний рівні про</w:t>
            </w:r>
            <w:r w:rsidR="006F055D">
              <w:rPr>
                <w:color w:val="000000"/>
                <w:sz w:val="26"/>
                <w:szCs w:val="26"/>
                <w:lang w:val="uk-UA"/>
              </w:rPr>
              <w:softHyphen/>
            </w:r>
            <w:r w:rsidRPr="006F055D">
              <w:rPr>
                <w:color w:val="000000"/>
                <w:sz w:val="26"/>
                <w:szCs w:val="26"/>
                <w:lang w:val="uk-UA"/>
              </w:rPr>
              <w:t>фесійної компетентності вчителів початкових класів та вихо</w:t>
            </w:r>
            <w:r w:rsidR="006F055D">
              <w:rPr>
                <w:color w:val="000000"/>
                <w:sz w:val="26"/>
                <w:szCs w:val="26"/>
                <w:lang w:val="uk-UA"/>
              </w:rPr>
              <w:softHyphen/>
            </w:r>
            <w:r w:rsidRPr="006F055D">
              <w:rPr>
                <w:color w:val="000000"/>
                <w:sz w:val="26"/>
                <w:szCs w:val="26"/>
                <w:lang w:val="uk-UA"/>
              </w:rPr>
              <w:t>вателів груп подовженого дня</w:t>
            </w:r>
            <w:r w:rsidR="001540CF" w:rsidRPr="006F055D">
              <w:rPr>
                <w:color w:val="000000"/>
                <w:sz w:val="26"/>
                <w:szCs w:val="26"/>
                <w:lang w:val="uk-UA"/>
              </w:rPr>
              <w:t xml:space="preserve"> з</w:t>
            </w:r>
            <w:r w:rsidRPr="006F055D">
              <w:rPr>
                <w:color w:val="000000"/>
                <w:sz w:val="26"/>
                <w:szCs w:val="26"/>
              </w:rPr>
              <w:t> </w:t>
            </w:r>
            <w:r w:rsidR="001540CF" w:rsidRPr="006F055D">
              <w:rPr>
                <w:color w:val="000000"/>
                <w:sz w:val="26"/>
                <w:szCs w:val="26"/>
                <w:lang w:val="uk-UA"/>
              </w:rPr>
              <w:t>урахуванням основних напрямів державної політики у галузі реформування початкової освіти, потреб споживачів освітніх послуг, забезпечення якості початкової освіти.</w:t>
            </w:r>
          </w:p>
        </w:tc>
      </w:tr>
      <w:tr w:rsidR="007828ED">
        <w:trPr>
          <w:trHeight w:val="767"/>
        </w:trPr>
        <w:tc>
          <w:tcPr>
            <w:tcW w:w="2655" w:type="dxa"/>
            <w:tcBorders>
              <w:left w:val="single" w:sz="6" w:space="0" w:color="000000"/>
            </w:tcBorders>
          </w:tcPr>
          <w:p w:rsid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350" w:type="dxa"/>
          </w:tcPr>
          <w:p w:rsidR="00FA3EF4" w:rsidRPr="006F055D" w:rsidRDefault="00FA3EF4" w:rsidP="00FA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96"/>
              <w:jc w:val="both"/>
              <w:rPr>
                <w:color w:val="000000"/>
                <w:sz w:val="26"/>
                <w:szCs w:val="26"/>
              </w:rPr>
            </w:pPr>
            <w:r w:rsidRPr="006F055D">
              <w:rPr>
                <w:color w:val="000000"/>
                <w:sz w:val="26"/>
                <w:szCs w:val="26"/>
              </w:rPr>
              <w:t>Розвиток професійних компетентностей учителів початкових класів.</w:t>
            </w:r>
          </w:p>
          <w:p w:rsidR="007828ED" w:rsidRPr="006F055D" w:rsidRDefault="00FA3EF4" w:rsidP="00FA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96"/>
              <w:jc w:val="both"/>
              <w:rPr>
                <w:color w:val="000000"/>
                <w:sz w:val="26"/>
                <w:szCs w:val="26"/>
              </w:rPr>
            </w:pPr>
            <w:r w:rsidRPr="006F055D">
              <w:rPr>
                <w:color w:val="000000"/>
                <w:sz w:val="26"/>
                <w:szCs w:val="26"/>
              </w:rPr>
              <w:t>Формування у здобувачів освіти спільних для ключових компетентностей вмінь, визначених частиною першою статті 12 Закону України “Про освіту”.</w:t>
            </w:r>
          </w:p>
        </w:tc>
      </w:tr>
    </w:tbl>
    <w:p w:rsidR="00CB5A52" w:rsidRDefault="00CB5A52">
      <w:pPr>
        <w:rPr>
          <w:sz w:val="16"/>
          <w:szCs w:val="16"/>
        </w:rPr>
      </w:pPr>
    </w:p>
    <w:p w:rsidR="00CB5A52" w:rsidRDefault="00CB5A52">
      <w:pPr>
        <w:rPr>
          <w:sz w:val="16"/>
          <w:szCs w:val="16"/>
        </w:rPr>
      </w:pPr>
    </w:p>
    <w:p w:rsidR="00CB5A52" w:rsidRDefault="00A0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CB5A52" w:rsidRDefault="00CB5A52">
      <w:pPr>
        <w:jc w:val="center"/>
        <w:rPr>
          <w:b/>
          <w:sz w:val="16"/>
          <w:szCs w:val="16"/>
        </w:rPr>
      </w:pPr>
    </w:p>
    <w:tbl>
      <w:tblPr>
        <w:tblStyle w:val="af7"/>
        <w:tblW w:w="101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CB5A52" w:rsidTr="006F055D">
        <w:trPr>
          <w:trHeight w:val="276"/>
        </w:trPr>
        <w:tc>
          <w:tcPr>
            <w:tcW w:w="696" w:type="dxa"/>
            <w:gridSpan w:val="2"/>
            <w:vMerge w:val="restart"/>
          </w:tcPr>
          <w:p w:rsidR="00CB5A52" w:rsidRDefault="00A0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CB5A52" w:rsidRDefault="00CB5A52">
            <w:pPr>
              <w:jc w:val="center"/>
              <w:rPr>
                <w:b/>
                <w:sz w:val="16"/>
                <w:szCs w:val="16"/>
              </w:rPr>
            </w:pPr>
          </w:p>
          <w:p w:rsidR="00CB5A52" w:rsidRDefault="00A0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CB5A52" w:rsidTr="006F055D">
        <w:trPr>
          <w:trHeight w:val="317"/>
        </w:trPr>
        <w:tc>
          <w:tcPr>
            <w:tcW w:w="696" w:type="dxa"/>
            <w:gridSpan w:val="2"/>
            <w:vMerge/>
          </w:tcPr>
          <w:p w:rsidR="00CB5A52" w:rsidRDefault="00CB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CB5A52" w:rsidRDefault="00CB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07FBE" w:rsidTr="006F055D">
        <w:tc>
          <w:tcPr>
            <w:tcW w:w="10171" w:type="dxa"/>
            <w:gridSpan w:val="4"/>
            <w:shd w:val="clear" w:color="auto" w:fill="FBD5B5"/>
          </w:tcPr>
          <w:p w:rsidR="00F07FBE" w:rsidRDefault="00F07FBE" w:rsidP="00F07F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F07FBE" w:rsidTr="006F055D">
        <w:tc>
          <w:tcPr>
            <w:tcW w:w="10171" w:type="dxa"/>
            <w:gridSpan w:val="4"/>
            <w:shd w:val="clear" w:color="auto" w:fill="FBD5B5"/>
          </w:tcPr>
          <w:p w:rsidR="00F07FBE" w:rsidRDefault="00F07FBE" w:rsidP="00F07F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F07FBE" w:rsidTr="006F055D">
        <w:tc>
          <w:tcPr>
            <w:tcW w:w="10171" w:type="dxa"/>
            <w:gridSpan w:val="4"/>
            <w:shd w:val="clear" w:color="auto" w:fill="FBD5B5"/>
          </w:tcPr>
          <w:p w:rsidR="00F07FBE" w:rsidRDefault="00F07FBE" w:rsidP="00F07FBE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ІІІ. </w:t>
            </w:r>
            <w:r w:rsidRPr="00135D7E">
              <w:rPr>
                <w:b/>
                <w:sz w:val="24"/>
                <w:szCs w:val="24"/>
              </w:rPr>
              <w:t>Методичні механізми реалізації завдань Державного стандарту початкової освіти</w:t>
            </w:r>
          </w:p>
        </w:tc>
      </w:tr>
      <w:tr w:rsidR="00CB5A52" w:rsidTr="006F055D">
        <w:tc>
          <w:tcPr>
            <w:tcW w:w="10171" w:type="dxa"/>
            <w:gridSpan w:val="4"/>
            <w:shd w:val="clear" w:color="auto" w:fill="F2F2F2"/>
          </w:tcPr>
          <w:p w:rsidR="00CB5A52" w:rsidRDefault="00A044E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CB5A52" w:rsidTr="006F055D">
        <w:tc>
          <w:tcPr>
            <w:tcW w:w="675" w:type="dxa"/>
            <w:shd w:val="clear" w:color="auto" w:fill="auto"/>
          </w:tcPr>
          <w:p w:rsidR="00CB5A52" w:rsidRDefault="00A0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B5A52" w:rsidRDefault="00F07FB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CB5A52" w:rsidTr="006F055D">
        <w:tc>
          <w:tcPr>
            <w:tcW w:w="675" w:type="dxa"/>
            <w:shd w:val="clear" w:color="auto" w:fill="auto"/>
          </w:tcPr>
          <w:p w:rsidR="00CB5A52" w:rsidRDefault="00A0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B5A52" w:rsidRDefault="00F07FB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BD1A43" w:rsidTr="006F055D">
        <w:tc>
          <w:tcPr>
            <w:tcW w:w="675" w:type="dxa"/>
            <w:shd w:val="clear" w:color="auto" w:fill="auto"/>
          </w:tcPr>
          <w:p w:rsidR="00BD1A43" w:rsidRDefault="00BD1A43" w:rsidP="00BD1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D1A43" w:rsidRDefault="00F07FBE" w:rsidP="00BD1A4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Методичні механізми реалізації завдань мовно-літературної освітньої галузі</w:t>
            </w:r>
          </w:p>
        </w:tc>
      </w:tr>
      <w:tr w:rsidR="00F07FBE" w:rsidTr="006F055D">
        <w:tc>
          <w:tcPr>
            <w:tcW w:w="675" w:type="dxa"/>
            <w:shd w:val="clear" w:color="auto" w:fill="auto"/>
          </w:tcPr>
          <w:p w:rsidR="00F07FBE" w:rsidRPr="00F07FBE" w:rsidRDefault="00F07FBE" w:rsidP="00BD1A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F07FBE" w:rsidRDefault="00F07FBE" w:rsidP="00BD1A43">
            <w:pPr>
              <w:jc w:val="both"/>
              <w:rPr>
                <w:i/>
              </w:rPr>
            </w:pPr>
            <w:r>
              <w:rPr>
                <w:i/>
              </w:rPr>
              <w:t>Методичні механізми реалізації завдань математичної освітньої галузі</w:t>
            </w:r>
          </w:p>
        </w:tc>
      </w:tr>
      <w:tr w:rsidR="0018235A" w:rsidTr="006F055D">
        <w:tc>
          <w:tcPr>
            <w:tcW w:w="675" w:type="dxa"/>
            <w:shd w:val="clear" w:color="auto" w:fill="auto"/>
          </w:tcPr>
          <w:p w:rsidR="0018235A" w:rsidRDefault="0018235A" w:rsidP="00182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18235A" w:rsidRDefault="0018235A" w:rsidP="0018235A">
            <w:pPr>
              <w:jc w:val="both"/>
              <w:rPr>
                <w:i/>
              </w:rPr>
            </w:pPr>
            <w:r w:rsidRPr="0018235A">
              <w:rPr>
                <w:i/>
              </w:rPr>
              <w:t>Методичні механізми реалізації завдань природничої освітньої галузі</w:t>
            </w:r>
          </w:p>
        </w:tc>
      </w:tr>
      <w:tr w:rsidR="0018235A" w:rsidTr="006F055D">
        <w:tc>
          <w:tcPr>
            <w:tcW w:w="675" w:type="dxa"/>
            <w:shd w:val="clear" w:color="auto" w:fill="auto"/>
          </w:tcPr>
          <w:p w:rsidR="0018235A" w:rsidRDefault="0018235A" w:rsidP="00182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18235A" w:rsidRDefault="0018235A" w:rsidP="0018235A">
            <w:pPr>
              <w:jc w:val="both"/>
              <w:rPr>
                <w:i/>
              </w:rPr>
            </w:pPr>
            <w:r w:rsidRPr="0018235A">
              <w:rPr>
                <w:i/>
              </w:rPr>
              <w:t>Методичні механізми реалізації завдань соціальної і здоров’язбережувальної освітньої галузі</w:t>
            </w:r>
          </w:p>
        </w:tc>
      </w:tr>
      <w:tr w:rsidR="0018235A" w:rsidTr="006F055D">
        <w:tc>
          <w:tcPr>
            <w:tcW w:w="675" w:type="dxa"/>
            <w:shd w:val="clear" w:color="auto" w:fill="auto"/>
          </w:tcPr>
          <w:p w:rsidR="0018235A" w:rsidRPr="0018235A" w:rsidRDefault="0018235A" w:rsidP="001823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18235A" w:rsidRPr="0018235A" w:rsidRDefault="0018235A" w:rsidP="0018235A">
            <w:pPr>
              <w:jc w:val="both"/>
              <w:rPr>
                <w:i/>
              </w:rPr>
            </w:pPr>
            <w:r w:rsidRPr="0018235A">
              <w:rPr>
                <w:i/>
              </w:rPr>
              <w:t xml:space="preserve">Методичні механізми реалізації завдань </w:t>
            </w:r>
            <w:proofErr w:type="spellStart"/>
            <w:r w:rsidRPr="0018235A">
              <w:rPr>
                <w:i/>
              </w:rPr>
              <w:t>інформатичної</w:t>
            </w:r>
            <w:proofErr w:type="spellEnd"/>
            <w:r w:rsidRPr="0018235A">
              <w:rPr>
                <w:i/>
              </w:rPr>
              <w:t xml:space="preserve"> освітньої галузі</w:t>
            </w:r>
          </w:p>
        </w:tc>
      </w:tr>
      <w:tr w:rsidR="0018235A" w:rsidTr="006F055D">
        <w:tc>
          <w:tcPr>
            <w:tcW w:w="10171" w:type="dxa"/>
            <w:gridSpan w:val="4"/>
            <w:shd w:val="clear" w:color="auto" w:fill="F2F2F2"/>
          </w:tcPr>
          <w:p w:rsidR="0018235A" w:rsidRDefault="0018235A" w:rsidP="0018235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18235A" w:rsidTr="006F055D">
        <w:tc>
          <w:tcPr>
            <w:tcW w:w="675" w:type="dxa"/>
            <w:shd w:val="clear" w:color="auto" w:fill="auto"/>
          </w:tcPr>
          <w:p w:rsidR="0018235A" w:rsidRPr="0018235A" w:rsidRDefault="0018235A" w:rsidP="001823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3.8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18235A" w:rsidRDefault="0018235A" w:rsidP="0018235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347C62">
              <w:rPr>
                <w:i/>
                <w:spacing w:val="-6"/>
                <w:sz w:val="24"/>
                <w:szCs w:val="24"/>
              </w:rPr>
              <w:t>Інноватика</w:t>
            </w:r>
            <w:proofErr w:type="spellEnd"/>
            <w:r w:rsidRPr="00347C62">
              <w:rPr>
                <w:i/>
                <w:spacing w:val="-6"/>
                <w:sz w:val="24"/>
                <w:szCs w:val="24"/>
              </w:rPr>
              <w:t xml:space="preserve"> в початковій освіті</w:t>
            </w:r>
          </w:p>
        </w:tc>
      </w:tr>
      <w:tr w:rsidR="0018235A" w:rsidTr="006F055D">
        <w:tc>
          <w:tcPr>
            <w:tcW w:w="675" w:type="dxa"/>
            <w:shd w:val="clear" w:color="auto" w:fill="auto"/>
          </w:tcPr>
          <w:p w:rsidR="0018235A" w:rsidRPr="0018235A" w:rsidRDefault="0018235A" w:rsidP="001823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3.9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18235A" w:rsidRDefault="0018235A" w:rsidP="0018235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Ефективні освітні технології навчання</w:t>
            </w:r>
          </w:p>
        </w:tc>
      </w:tr>
      <w:tr w:rsidR="0018235A" w:rsidTr="006F055D">
        <w:tc>
          <w:tcPr>
            <w:tcW w:w="675" w:type="dxa"/>
            <w:shd w:val="clear" w:color="auto" w:fill="auto"/>
          </w:tcPr>
          <w:p w:rsidR="0018235A" w:rsidRDefault="0018235A" w:rsidP="0018235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18235A" w:rsidRDefault="0018235A" w:rsidP="0018235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Психологічний супровід освітнього процесу в школі І ступеня</w:t>
            </w:r>
          </w:p>
        </w:tc>
      </w:tr>
      <w:tr w:rsidR="0018235A" w:rsidTr="006F055D">
        <w:tc>
          <w:tcPr>
            <w:tcW w:w="10171" w:type="dxa"/>
            <w:gridSpan w:val="4"/>
            <w:shd w:val="clear" w:color="auto" w:fill="F2F2F2"/>
          </w:tcPr>
          <w:p w:rsidR="0018235A" w:rsidRDefault="0018235A" w:rsidP="0018235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18235A" w:rsidTr="006F055D">
        <w:tc>
          <w:tcPr>
            <w:tcW w:w="10171" w:type="dxa"/>
            <w:gridSpan w:val="4"/>
            <w:shd w:val="clear" w:color="auto" w:fill="FBD5B5"/>
          </w:tcPr>
          <w:p w:rsidR="0018235A" w:rsidRDefault="0018235A" w:rsidP="001823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ІV. Діагностико-аналітичний модуль</w:t>
            </w:r>
          </w:p>
        </w:tc>
      </w:tr>
      <w:tr w:rsidR="0018235A" w:rsidTr="006F055D">
        <w:tc>
          <w:tcPr>
            <w:tcW w:w="744" w:type="dxa"/>
            <w:gridSpan w:val="3"/>
            <w:shd w:val="clear" w:color="auto" w:fill="auto"/>
          </w:tcPr>
          <w:p w:rsidR="0018235A" w:rsidRDefault="0018235A" w:rsidP="00182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427" w:type="dxa"/>
            <w:shd w:val="clear" w:color="auto" w:fill="auto"/>
          </w:tcPr>
          <w:p w:rsidR="0018235A" w:rsidRDefault="0018235A" w:rsidP="0018235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18235A" w:rsidTr="006F055D">
        <w:tc>
          <w:tcPr>
            <w:tcW w:w="744" w:type="dxa"/>
            <w:gridSpan w:val="3"/>
            <w:shd w:val="clear" w:color="auto" w:fill="auto"/>
          </w:tcPr>
          <w:p w:rsidR="0018235A" w:rsidRDefault="0018235A" w:rsidP="00182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427" w:type="dxa"/>
            <w:shd w:val="clear" w:color="auto" w:fill="auto"/>
          </w:tcPr>
          <w:p w:rsidR="0018235A" w:rsidRDefault="0018235A" w:rsidP="0018235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CB5A52" w:rsidRDefault="00CB5A52">
      <w:pPr>
        <w:rPr>
          <w:sz w:val="16"/>
          <w:szCs w:val="16"/>
        </w:rPr>
      </w:pPr>
    </w:p>
    <w:p w:rsidR="00CB5A52" w:rsidRDefault="00CB5A52">
      <w:pPr>
        <w:jc w:val="both"/>
        <w:rPr>
          <w:sz w:val="24"/>
          <w:szCs w:val="24"/>
        </w:rPr>
      </w:pPr>
    </w:p>
    <w:p w:rsidR="00CB5A52" w:rsidRDefault="00CB5A52">
      <w:pPr>
        <w:jc w:val="both"/>
        <w:rPr>
          <w:sz w:val="24"/>
          <w:szCs w:val="24"/>
        </w:rPr>
      </w:pPr>
    </w:p>
    <w:tbl>
      <w:tblPr>
        <w:tblStyle w:val="af8"/>
        <w:tblW w:w="10013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CB5A5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CB5A52" w:rsidRDefault="00E6012E" w:rsidP="00E6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кредити ЄКТС (</w:t>
            </w:r>
            <w:r w:rsidR="0018235A" w:rsidRPr="0018235A">
              <w:rPr>
                <w:color w:val="000000"/>
                <w:sz w:val="24"/>
                <w:szCs w:val="24"/>
              </w:rPr>
              <w:t>46 – аудиторні, 74 – самостійна робота слухачів</w:t>
            </w:r>
            <w:r w:rsidR="00A044EC">
              <w:rPr>
                <w:color w:val="000000"/>
                <w:sz w:val="24"/>
                <w:szCs w:val="24"/>
              </w:rPr>
              <w:t>)</w:t>
            </w:r>
          </w:p>
        </w:tc>
      </w:tr>
      <w:tr w:rsidR="00CB5A5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CB5A5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B5A52" w:rsidRDefault="00A044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CB5A52" w:rsidRDefault="00CB5A52">
            <w:pPr>
              <w:rPr>
                <w:b/>
                <w:i/>
                <w:sz w:val="24"/>
                <w:szCs w:val="24"/>
              </w:rPr>
            </w:pPr>
          </w:p>
          <w:p w:rsidR="00CB5A52" w:rsidRDefault="00CB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</w:tcPr>
          <w:p w:rsidR="0018235A" w:rsidRDefault="00397850" w:rsidP="0018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</w:t>
            </w:r>
            <w:r w:rsidRPr="00397850">
              <w:rPr>
                <w:color w:val="000000"/>
                <w:sz w:val="24"/>
                <w:szCs w:val="24"/>
              </w:rPr>
              <w:t>використання у</w:t>
            </w:r>
            <w:r>
              <w:rPr>
                <w:color w:val="000000"/>
                <w:sz w:val="24"/>
                <w:szCs w:val="24"/>
              </w:rPr>
              <w:t xml:space="preserve"> н</w:t>
            </w:r>
            <w:r w:rsidRPr="00397850">
              <w:rPr>
                <w:color w:val="000000"/>
                <w:sz w:val="24"/>
                <w:szCs w:val="24"/>
              </w:rPr>
              <w:t xml:space="preserve">авчальному процесі </w:t>
            </w:r>
            <w:proofErr w:type="spellStart"/>
            <w:r w:rsidRPr="00397850">
              <w:rPr>
                <w:color w:val="000000"/>
                <w:sz w:val="24"/>
                <w:szCs w:val="24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навчання освітніх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галузей, визначених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Державним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стандартом</w:t>
            </w:r>
            <w:r>
              <w:rPr>
                <w:color w:val="000000"/>
                <w:sz w:val="24"/>
                <w:szCs w:val="24"/>
              </w:rPr>
              <w:t xml:space="preserve"> початкової освіти.</w:t>
            </w:r>
            <w:bookmarkStart w:id="1" w:name="_heading=h.gjdgxs" w:colFirst="0" w:colLast="0"/>
            <w:bookmarkEnd w:id="1"/>
          </w:p>
          <w:p w:rsidR="0018235A" w:rsidRDefault="0018235A" w:rsidP="0018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Знання нормативно-правового та програмно-методичного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забезпечення змісту початкової освіти.</w:t>
            </w:r>
          </w:p>
          <w:p w:rsidR="0018235A" w:rsidRPr="0018235A" w:rsidRDefault="0018235A" w:rsidP="0018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Знання методичних механізмів реалізації завдань освітніх галузей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18235A">
              <w:rPr>
                <w:color w:val="000000"/>
                <w:sz w:val="24"/>
                <w:szCs w:val="24"/>
              </w:rPr>
              <w:t>Державного стандарту початкової освіти.</w:t>
            </w:r>
          </w:p>
          <w:p w:rsidR="0018235A" w:rsidRDefault="0018235A" w:rsidP="0018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Здатність формувати у молодших школярів ключові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компетентності.</w:t>
            </w:r>
          </w:p>
          <w:p w:rsidR="0018235A" w:rsidRDefault="0018235A" w:rsidP="0018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Здатність до організації освітнього процесу в школі І ступеня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із застосуванням діяльнісного підходу на інтегрованій основі.</w:t>
            </w:r>
          </w:p>
          <w:p w:rsidR="0018235A" w:rsidRDefault="0018235A" w:rsidP="0018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Здатність до упровадження ігрових методів у першому циклі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навчання (1-2 класи).</w:t>
            </w:r>
          </w:p>
          <w:p w:rsidR="0018235A" w:rsidRDefault="0018235A" w:rsidP="0018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Здатність до організації ос</w:t>
            </w:r>
            <w:r>
              <w:rPr>
                <w:color w:val="000000"/>
                <w:sz w:val="24"/>
                <w:szCs w:val="24"/>
              </w:rPr>
              <w:t>вітнього процесу на інтегровано-</w:t>
            </w:r>
            <w:r w:rsidRPr="0018235A">
              <w:rPr>
                <w:color w:val="000000"/>
                <w:sz w:val="24"/>
                <w:szCs w:val="24"/>
              </w:rPr>
              <w:t>предметній основі у другому циклі (3-4 класи).</w:t>
            </w:r>
          </w:p>
          <w:p w:rsidR="0018235A" w:rsidRDefault="0018235A" w:rsidP="0018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Здатність критично використовувати новітні досягнення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педагогічної і психологічної науки та передового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педагогічного досвіду.</w:t>
            </w:r>
          </w:p>
          <w:p w:rsidR="0018235A" w:rsidRDefault="0018235A" w:rsidP="0018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Здатність до планування заходів щодо досягнення власних цілей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та професійного розвитку.</w:t>
            </w:r>
          </w:p>
          <w:p w:rsidR="0018235A" w:rsidRDefault="0018235A" w:rsidP="001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</w:p>
          <w:p w:rsidR="0018235A" w:rsidRPr="0018235A" w:rsidRDefault="0018235A" w:rsidP="001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Спеціальні (фахові, предметні) компетентності:</w:t>
            </w:r>
          </w:p>
          <w:p w:rsidR="0018235A" w:rsidRPr="0018235A" w:rsidRDefault="0018235A" w:rsidP="0018235A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  <w:tab w:val="left" w:pos="390"/>
              </w:tabs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Забезпечувати реалізацію державної політики в галузі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початкової освіти.</w:t>
            </w:r>
          </w:p>
          <w:p w:rsidR="0018235A" w:rsidRPr="0018235A" w:rsidRDefault="0018235A" w:rsidP="0018235A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  <w:tab w:val="left" w:pos="390"/>
              </w:tabs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Визначати перспективи та пріоритетні напрями</w:t>
            </w:r>
          </w:p>
          <w:p w:rsidR="0018235A" w:rsidRPr="0018235A" w:rsidRDefault="0018235A" w:rsidP="0018235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ind w:left="107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реформування та розвитку школи І ступеня.</w:t>
            </w:r>
          </w:p>
          <w:p w:rsidR="0018235A" w:rsidRPr="0018235A" w:rsidRDefault="0018235A" w:rsidP="0018235A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  <w:tab w:val="left" w:pos="390"/>
              </w:tabs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Використовувати сучасні педагогічні технології.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Створювати сучасне освітнє середовище для ефективної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організації освітнього процесу в початковій школі.</w:t>
            </w:r>
          </w:p>
          <w:p w:rsidR="0018235A" w:rsidRPr="0018235A" w:rsidRDefault="0018235A" w:rsidP="0018235A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  <w:tab w:val="left" w:pos="390"/>
              </w:tabs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Забезпечувати всебічний розвиток молодшого школяра відповідно до вікових та індивідуальних психофізіологічних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особливостей і потреб.</w:t>
            </w:r>
          </w:p>
          <w:p w:rsidR="0018235A" w:rsidRDefault="0018235A" w:rsidP="0018235A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  <w:tab w:val="left" w:pos="390"/>
              </w:tabs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>Вміти здійснювати самоаналіз результативності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діяльності,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методи вдосконалення своєї професійної компетентності.</w:t>
            </w:r>
          </w:p>
          <w:p w:rsidR="0018235A" w:rsidRDefault="0018235A" w:rsidP="0018235A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  <w:tab w:val="left" w:pos="390"/>
              </w:tabs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RPr="0018235A">
              <w:rPr>
                <w:color w:val="000000"/>
                <w:sz w:val="24"/>
                <w:szCs w:val="24"/>
              </w:rPr>
              <w:t xml:space="preserve">Забезпечувати </w:t>
            </w:r>
            <w:proofErr w:type="spellStart"/>
            <w:r w:rsidRPr="0018235A">
              <w:rPr>
                <w:color w:val="000000"/>
                <w:sz w:val="24"/>
                <w:szCs w:val="24"/>
              </w:rPr>
              <w:t>компетентнісний</w:t>
            </w:r>
            <w:proofErr w:type="spellEnd"/>
            <w:r w:rsidRPr="0018235A">
              <w:rPr>
                <w:color w:val="000000"/>
                <w:sz w:val="24"/>
                <w:szCs w:val="24"/>
              </w:rPr>
              <w:t xml:space="preserve"> підхід до розвитку</w:t>
            </w:r>
            <w:r w:rsidRPr="001823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8235A">
              <w:rPr>
                <w:color w:val="000000"/>
                <w:sz w:val="24"/>
                <w:szCs w:val="24"/>
              </w:rPr>
              <w:t>особистості кожної дитини.</w:t>
            </w:r>
          </w:p>
          <w:p w:rsidR="00CB5A52" w:rsidRPr="006F055D" w:rsidRDefault="0018235A" w:rsidP="006F055D">
            <w:pPr>
              <w:pStyle w:val="a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ind w:left="-35" w:firstLine="35"/>
              <w:jc w:val="both"/>
              <w:rPr>
                <w:color w:val="000000"/>
                <w:sz w:val="24"/>
                <w:szCs w:val="24"/>
              </w:rPr>
            </w:pPr>
            <w:r w:rsidRPr="006F055D">
              <w:rPr>
                <w:color w:val="000000"/>
                <w:sz w:val="24"/>
                <w:szCs w:val="24"/>
              </w:rPr>
              <w:t>Вибудовувати на партнерських засадах взаємодію з батьками</w:t>
            </w:r>
            <w:r w:rsidRPr="006F055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F055D">
              <w:rPr>
                <w:color w:val="000000"/>
                <w:sz w:val="24"/>
                <w:szCs w:val="24"/>
              </w:rPr>
              <w:t>учнів молодшого шкільного віку.</w:t>
            </w:r>
          </w:p>
        </w:tc>
      </w:tr>
    </w:tbl>
    <w:p w:rsidR="00CB5A52" w:rsidRDefault="00CB5A52">
      <w:pPr>
        <w:jc w:val="both"/>
        <w:rPr>
          <w:sz w:val="24"/>
          <w:szCs w:val="24"/>
        </w:rPr>
      </w:pPr>
    </w:p>
    <w:p w:rsidR="00CB5A52" w:rsidRDefault="00CB5A52">
      <w:pPr>
        <w:ind w:left="360"/>
        <w:jc w:val="center"/>
        <w:rPr>
          <w:sz w:val="24"/>
          <w:szCs w:val="24"/>
        </w:rPr>
      </w:pPr>
    </w:p>
    <w:sectPr w:rsidR="00CB5A52">
      <w:pgSz w:w="11910" w:h="16840"/>
      <w:pgMar w:top="1120" w:right="160" w:bottom="993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D4483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3708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6DB4"/>
    <w:multiLevelType w:val="multilevel"/>
    <w:tmpl w:val="BF3C1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0EA4"/>
    <w:multiLevelType w:val="multilevel"/>
    <w:tmpl w:val="9FCC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60C1F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13BA1"/>
    <w:multiLevelType w:val="multilevel"/>
    <w:tmpl w:val="B31EF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901BE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025E8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2"/>
    <w:rsid w:val="00083394"/>
    <w:rsid w:val="00134846"/>
    <w:rsid w:val="001540CF"/>
    <w:rsid w:val="0018235A"/>
    <w:rsid w:val="00234E76"/>
    <w:rsid w:val="00397850"/>
    <w:rsid w:val="003B037E"/>
    <w:rsid w:val="004F2369"/>
    <w:rsid w:val="005377F2"/>
    <w:rsid w:val="006F055D"/>
    <w:rsid w:val="007828ED"/>
    <w:rsid w:val="007B5B0E"/>
    <w:rsid w:val="0080428C"/>
    <w:rsid w:val="00833293"/>
    <w:rsid w:val="008F444F"/>
    <w:rsid w:val="00947890"/>
    <w:rsid w:val="0098128A"/>
    <w:rsid w:val="00995C8B"/>
    <w:rsid w:val="009B4462"/>
    <w:rsid w:val="00A044EC"/>
    <w:rsid w:val="00A3553D"/>
    <w:rsid w:val="00A42483"/>
    <w:rsid w:val="00AC2140"/>
    <w:rsid w:val="00AC74B7"/>
    <w:rsid w:val="00AD4D13"/>
    <w:rsid w:val="00B60C90"/>
    <w:rsid w:val="00BD1A43"/>
    <w:rsid w:val="00BD29D8"/>
    <w:rsid w:val="00CB5A52"/>
    <w:rsid w:val="00E6012E"/>
    <w:rsid w:val="00E61D87"/>
    <w:rsid w:val="00F07FBE"/>
    <w:rsid w:val="00F35711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BC87-578B-48C9-B481-99CB8C2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uiPriority w:val="99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  <w:lang w:eastAsia="uk-UA" w:bidi="uk-UA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828ED"/>
    <w:pPr>
      <w:widowControl/>
      <w:spacing w:before="100" w:beforeAutospacing="1" w:after="100" w:afterAutospacing="1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lE/R6Zege4cVDB9nEdnNS85yw==">AMUW2mW/CgKq3R+XC/5I+saY+ahyOTyByI5ECc3fQQlPyLGOnE21hKj0b4Dz3+DoY0M6R5aXb3Fsa6Tx54dQ1hwhXLY9WPYBmeIRikUs0CdCWfAzsMa9cuCIwdTRzPAWQmDHy4VagHnn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3055</Words>
  <Characters>1742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2021-12-06T13:02:00Z</dcterms:created>
  <dcterms:modified xsi:type="dcterms:W3CDTF">2021-12-06T13:09:00Z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