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0A" w:rsidRDefault="0084516C" w:rsidP="00A867A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val="uk-UA" w:eastAsia="uk-UA" w:bidi="uk-UA"/>
        </w:rPr>
      </w:pPr>
      <w:r w:rsidRPr="006A7D9B">
        <w:rPr>
          <w:rFonts w:ascii="Times New Roman" w:eastAsia="Times New Roman" w:hAnsi="Times New Roman" w:cs="Times New Roman"/>
          <w:color w:val="auto"/>
          <w:lang w:val="uk-UA" w:eastAsia="uk-UA" w:bidi="uk-UA"/>
        </w:rPr>
        <w:t xml:space="preserve">КОМУНАЛЬНИЙ НАВЧАЛЬНИЙ ЗАКЛАД </w:t>
      </w:r>
      <w:r w:rsidR="00A867A3">
        <w:rPr>
          <w:rFonts w:ascii="Times New Roman" w:eastAsia="Times New Roman" w:hAnsi="Times New Roman" w:cs="Times New Roman"/>
          <w:color w:val="auto"/>
          <w:lang w:val="uk-UA" w:eastAsia="uk-UA" w:bidi="uk-UA"/>
        </w:rPr>
        <w:t xml:space="preserve"> </w:t>
      </w:r>
    </w:p>
    <w:p w:rsidR="00A867A3" w:rsidRDefault="0084516C" w:rsidP="00A867A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val="uk-UA" w:eastAsia="uk-UA" w:bidi="uk-UA"/>
        </w:rPr>
      </w:pPr>
      <w:r w:rsidRPr="006A7D9B">
        <w:rPr>
          <w:rFonts w:ascii="Times New Roman" w:eastAsia="Times New Roman" w:hAnsi="Times New Roman" w:cs="Times New Roman"/>
          <w:color w:val="auto"/>
          <w:lang w:val="uk-UA" w:eastAsia="uk-UA" w:bidi="uk-UA"/>
        </w:rPr>
        <w:t xml:space="preserve">КИЇВСЬКОЇ ОБЛАСНОЇ РАДИ </w:t>
      </w:r>
    </w:p>
    <w:p w:rsidR="0084516C" w:rsidRPr="006A7D9B" w:rsidRDefault="0084516C" w:rsidP="00A867A3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lang w:val="uk-UA" w:eastAsia="uk-UA" w:bidi="uk-UA"/>
        </w:rPr>
      </w:pPr>
      <w:r w:rsidRPr="006A7D9B">
        <w:rPr>
          <w:rFonts w:ascii="Times New Roman" w:eastAsia="Times New Roman" w:hAnsi="Times New Roman" w:cs="Times New Roman"/>
          <w:color w:val="auto"/>
          <w:lang w:val="uk-UA" w:eastAsia="uk-UA" w:bidi="uk-UA"/>
        </w:rPr>
        <w:t>«КИЇВСЬКИЙ ОБЛАСНИЙ ІНСТИТУТ ПІСЛЯДИПЛОМНОЇ ОСВІТИ ПЕДАГОГІЧНИХ КАДРІВ»</w:t>
      </w:r>
    </w:p>
    <w:p w:rsidR="0084516C" w:rsidRPr="006A7D9B" w:rsidRDefault="0084516C" w:rsidP="006A7D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uk-UA" w:bidi="uk-UA"/>
        </w:rPr>
      </w:pPr>
    </w:p>
    <w:p w:rsidR="0084516C" w:rsidRPr="006A7D9B" w:rsidRDefault="0084516C" w:rsidP="006A7D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val="uk-UA" w:eastAsia="uk-UA" w:bidi="uk-UA"/>
        </w:rPr>
      </w:pPr>
    </w:p>
    <w:tbl>
      <w:tblPr>
        <w:tblW w:w="10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1986"/>
        <w:gridCol w:w="3971"/>
      </w:tblGrid>
      <w:tr w:rsidR="00C46D8E" w:rsidRPr="00C46D8E" w:rsidTr="0084516C">
        <w:tc>
          <w:tcPr>
            <w:tcW w:w="4077" w:type="dxa"/>
            <w:hideMark/>
          </w:tcPr>
          <w:p w:rsidR="00BD4872" w:rsidRPr="00BD4872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 w:bidi="uk-UA"/>
              </w:rPr>
            </w:pPr>
            <w:r w:rsidRPr="00BD48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 w:bidi="uk-UA"/>
              </w:rPr>
              <w:t xml:space="preserve">СХВАЛЕНО </w:t>
            </w:r>
          </w:p>
          <w:p w:rsidR="00BD4872" w:rsidRPr="00BD4872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r w:rsidRPr="00BD4872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Протокол </w:t>
            </w:r>
            <w:proofErr w:type="spellStart"/>
            <w:r w:rsidRPr="00BD4872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засідання</w:t>
            </w:r>
            <w:proofErr w:type="spellEnd"/>
            <w:r w:rsidRPr="00BD4872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BD4872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>вченої</w:t>
            </w:r>
            <w:proofErr w:type="spellEnd"/>
            <w:r w:rsidRPr="00BD4872"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  <w:t xml:space="preserve"> ради КНЗ КОР «КОІПОПК» </w:t>
            </w:r>
          </w:p>
          <w:p w:rsidR="0084516C" w:rsidRPr="00C46D8E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proofErr w:type="spellStart"/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>від</w:t>
            </w:r>
            <w:proofErr w:type="spellEnd"/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 xml:space="preserve"> </w:t>
            </w:r>
            <w:r w:rsidRPr="00BD487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31 серпня </w:t>
            </w:r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>202</w:t>
            </w:r>
            <w:r w:rsidRPr="00BD487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1</w:t>
            </w:r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 xml:space="preserve"> </w:t>
            </w:r>
            <w:proofErr w:type="spellStart"/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>року</w:t>
            </w:r>
            <w:proofErr w:type="spellEnd"/>
            <w:r w:rsidRPr="00BD4872">
              <w:rPr>
                <w:rFonts w:ascii="Times New Roman" w:eastAsia="Times New Roman" w:hAnsi="Times New Roman"/>
                <w:sz w:val="24"/>
                <w:szCs w:val="24"/>
                <w:lang w:val="en-US" w:eastAsia="uk-UA" w:bidi="uk-UA"/>
              </w:rPr>
              <w:t xml:space="preserve"> №</w:t>
            </w:r>
            <w:r w:rsidRPr="00BD487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3</w:t>
            </w:r>
          </w:p>
        </w:tc>
        <w:tc>
          <w:tcPr>
            <w:tcW w:w="1985" w:type="dxa"/>
          </w:tcPr>
          <w:p w:rsidR="0084516C" w:rsidRPr="00C46D8E" w:rsidRDefault="0084516C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3969" w:type="dxa"/>
            <w:hideMark/>
          </w:tcPr>
          <w:p w:rsidR="00BD4872" w:rsidRPr="00BD4872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BD48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ЗАТВЕРДЖЕНО</w:t>
            </w:r>
          </w:p>
          <w:p w:rsidR="00BD4872" w:rsidRPr="00BD4872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BD487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Наказ КНЗ КОР «КОІПОПК» </w:t>
            </w:r>
          </w:p>
          <w:p w:rsidR="0084516C" w:rsidRPr="00C46D8E" w:rsidRDefault="00BD4872" w:rsidP="00BD4872">
            <w:pPr>
              <w:widowControl w:val="0"/>
              <w:spacing w:before="7"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BD487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від 01 вересня 2021 року № 93/1</w:t>
            </w:r>
          </w:p>
        </w:tc>
      </w:tr>
    </w:tbl>
    <w:p w:rsidR="0084516C" w:rsidRDefault="0084516C" w:rsidP="0084516C">
      <w:pPr>
        <w:widowControl w:val="0"/>
        <w:spacing w:before="7" w:after="0" w:line="240" w:lineRule="auto"/>
        <w:rPr>
          <w:rFonts w:ascii="Times New Roman" w:eastAsia="Times New Roman" w:hAnsi="Times New Roman"/>
          <w:b/>
          <w:i/>
          <w:color w:val="000000"/>
          <w:sz w:val="29"/>
          <w:szCs w:val="29"/>
          <w:lang w:val="uk-UA" w:eastAsia="uk-UA" w:bidi="uk-UA"/>
        </w:rPr>
      </w:pPr>
    </w:p>
    <w:p w:rsidR="0084516C" w:rsidRDefault="0084516C" w:rsidP="0084516C">
      <w:pPr>
        <w:widowControl w:val="0"/>
        <w:tabs>
          <w:tab w:val="left" w:pos="6286"/>
        </w:tabs>
        <w:spacing w:after="0" w:line="271" w:lineRule="auto"/>
        <w:ind w:left="622"/>
        <w:rPr>
          <w:rFonts w:ascii="Times New Roman" w:eastAsia="Times New Roman" w:hAnsi="Times New Roman"/>
          <w:b/>
          <w:i/>
          <w:sz w:val="24"/>
          <w:szCs w:val="24"/>
          <w:lang w:val="uk-UA" w:eastAsia="uk-UA" w:bidi="uk-U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uk-UA" w:eastAsia="uk-UA" w:bidi="uk-UA"/>
        </w:rPr>
        <w:tab/>
      </w: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D10EDA" w:rsidRDefault="00D10EDA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D10EDA" w:rsidRDefault="00D10EDA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D10EDA" w:rsidRDefault="00D10EDA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before="4" w:after="0" w:line="240" w:lineRule="auto"/>
        <w:rPr>
          <w:rFonts w:ascii="Times New Roman" w:eastAsia="Times New Roman" w:hAnsi="Times New Roman"/>
          <w:color w:val="000000"/>
          <w:sz w:val="32"/>
          <w:szCs w:val="32"/>
          <w:lang w:val="uk-UA" w:eastAsia="uk-UA" w:bidi="uk-UA"/>
        </w:rPr>
      </w:pPr>
    </w:p>
    <w:p w:rsidR="00E97C5A" w:rsidRPr="00E97C5A" w:rsidRDefault="00E97C5A" w:rsidP="00E97C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</w:pPr>
      <w:r w:rsidRPr="00E97C5A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Освітня програма</w:t>
      </w:r>
    </w:p>
    <w:p w:rsidR="00E97C5A" w:rsidRDefault="00E97C5A" w:rsidP="00E97C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п</w:t>
      </w:r>
      <w:r w:rsidRPr="00E97C5A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ідвищення кваліфікації вчителів закладів загальної середньої освіти, які забез</w:t>
      </w:r>
      <w:r w:rsidR="00BD44A6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печуватимуть реалізацію нового Д</w:t>
      </w:r>
      <w:r w:rsidRPr="00E97C5A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ержавного стандарту базової середньої освіти в умовах реформування галузі від</w:t>
      </w:r>
      <w:r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повідно до положень концепції "Н</w:t>
      </w:r>
      <w:r w:rsidRPr="00E97C5A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 xml:space="preserve">ова українська школа" </w:t>
      </w:r>
    </w:p>
    <w:p w:rsidR="00E97C5A" w:rsidRPr="00960178" w:rsidRDefault="00E97C5A" w:rsidP="00B9324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</w:pPr>
      <w:r w:rsidRPr="00960178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(</w:t>
      </w:r>
      <w:r w:rsidR="007E72F9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для шкільних команд</w:t>
      </w:r>
      <w:r w:rsidRPr="00960178">
        <w:rPr>
          <w:rFonts w:ascii="Times New Roman" w:eastAsia="Times New Roman" w:hAnsi="Times New Roman"/>
          <w:b/>
          <w:color w:val="000000"/>
          <w:sz w:val="36"/>
          <w:szCs w:val="36"/>
          <w:lang w:val="uk-UA" w:eastAsia="uk-UA" w:bidi="uk-UA"/>
        </w:rPr>
        <w:t>)</w:t>
      </w:r>
    </w:p>
    <w:p w:rsidR="0084516C" w:rsidRDefault="0084516C" w:rsidP="008451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84516C" w:rsidRDefault="0084516C" w:rsidP="0084516C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val="uk-UA" w:eastAsia="uk-UA" w:bidi="uk-UA"/>
        </w:rPr>
      </w:pPr>
    </w:p>
    <w:p w:rsidR="00B9324B" w:rsidRDefault="00B9324B" w:rsidP="006A7D9B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</w:p>
    <w:p w:rsidR="0084516C" w:rsidRDefault="0084516C" w:rsidP="006A7D9B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  <w:t>Біла Церква – 2021</w:t>
      </w:r>
    </w:p>
    <w:p w:rsidR="00B9324B" w:rsidRDefault="00B9324B" w:rsidP="006A7D9B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</w:p>
    <w:p w:rsidR="00B9324B" w:rsidRDefault="00B9324B" w:rsidP="006A7D9B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</w:p>
    <w:p w:rsidR="00250F49" w:rsidRDefault="00250F49" w:rsidP="00D175A6">
      <w:pPr>
        <w:widowControl w:val="0"/>
        <w:spacing w:after="0" w:line="240" w:lineRule="auto"/>
        <w:ind w:right="65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 w:bidi="uk-UA"/>
        </w:rPr>
      </w:pPr>
    </w:p>
    <w:tbl>
      <w:tblPr>
        <w:tblW w:w="9975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7"/>
        <w:gridCol w:w="523"/>
        <w:gridCol w:w="5668"/>
        <w:gridCol w:w="857"/>
      </w:tblGrid>
      <w:tr w:rsidR="00451F1E" w:rsidRPr="00FE300A" w:rsidTr="00D12262">
        <w:trPr>
          <w:trHeight w:val="554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lastRenderedPageBreak/>
              <w:t>Укладач</w:t>
            </w:r>
            <w:r w:rsidR="00250F4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і</w:t>
            </w: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 xml:space="preserve"> програми</w:t>
            </w:r>
          </w:p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2F9" w:rsidRDefault="007E72F9" w:rsidP="00AB3A27">
            <w:pPr>
              <w:widowControl w:val="0"/>
              <w:tabs>
                <w:tab w:val="left" w:pos="639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Бачинська Євгенія Миколаївна</w:t>
            </w:r>
            <w:r w:rsidRPr="00451F1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 xml:space="preserve">, </w:t>
            </w:r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проректор Комунального навчального закладу Київської обласної ради «Київський обласний інститут післядипломної освіти педагогічних кадрів»,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proofErr w:type="spellStart"/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канд</w:t>
            </w:r>
            <w:proofErr w:type="spellEnd"/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. </w:t>
            </w:r>
            <w:proofErr w:type="spellStart"/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пед.наук</w:t>
            </w:r>
            <w:proofErr w:type="spellEnd"/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, доцент</w:t>
            </w:r>
          </w:p>
          <w:p w:rsidR="0084516C" w:rsidRPr="00451F1E" w:rsidRDefault="00EB53D1" w:rsidP="00EB53D1">
            <w:pPr>
              <w:widowControl w:val="0"/>
              <w:tabs>
                <w:tab w:val="left" w:pos="639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Часнікова Олена Володимирівна</w:t>
            </w:r>
            <w:r w:rsidRPr="00451F1E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проректор</w:t>
            </w: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, </w:t>
            </w:r>
            <w:proofErr w:type="spellStart"/>
            <w:r w:rsid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канд</w:t>
            </w:r>
            <w:proofErr w:type="spellEnd"/>
            <w:r w:rsid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. </w:t>
            </w:r>
            <w:proofErr w:type="spellStart"/>
            <w:r w:rsid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пед.наук</w:t>
            </w:r>
            <w:proofErr w:type="spellEnd"/>
            <w:r w:rsid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, доцент </w:t>
            </w:r>
          </w:p>
        </w:tc>
      </w:tr>
      <w:tr w:rsidR="00451F1E" w:rsidRPr="00FE300A" w:rsidTr="00D12262">
        <w:trPr>
          <w:trHeight w:val="551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Найменування програми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451F1E" w:rsidRDefault="007E72F9" w:rsidP="009601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7E72F9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Освітня програма підвищення кваліфікації вчителів закладів загальної середньої освіти, які забезпечуватимуть реалізацію нового Державного стандарту базової середньої освіти в умовах реформування галузі відповідно до положень концепції "Нова українська школа" (для шкільних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команд)</w:t>
            </w:r>
          </w:p>
        </w:tc>
      </w:tr>
      <w:tr w:rsidR="00451F1E" w:rsidRPr="00FE300A" w:rsidTr="00451F1E">
        <w:trPr>
          <w:trHeight w:val="617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Мета програми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451F1E" w:rsidRDefault="00E97C5A" w:rsidP="00E97C5A">
            <w:pPr>
              <w:widowControl w:val="0"/>
              <w:tabs>
                <w:tab w:val="left" w:pos="639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 w:eastAsia="uk-UA" w:bidi="uk-UA"/>
              </w:rPr>
            </w:pPr>
            <w:r w:rsidRPr="00E97C5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Розвивати професійну компетентність учителів </w:t>
            </w:r>
            <w:r w:rsidR="009971BC" w:rsidRPr="009971BC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закл</w:t>
            </w:r>
            <w:r w:rsidR="009971BC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адів загальної середньої освіти </w:t>
            </w:r>
            <w:r w:rsidRPr="00E97C5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щодо </w:t>
            </w:r>
            <w:r w:rsidR="002200C4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реалізації </w:t>
            </w:r>
            <w:r w:rsidRPr="00E97C5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Державного стандарту базової середньої освіти,  упровадження нових програм із предметів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, </w:t>
            </w:r>
            <w:r w:rsidRPr="00E97C5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реалізації компетентнісного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та д</w:t>
            </w:r>
            <w:r w:rsidR="002200C4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іяльнісного підходів у навчанні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</w:tr>
      <w:tr w:rsidR="0084516C" w:rsidRPr="0084516C" w:rsidTr="00D12262">
        <w:trPr>
          <w:trHeight w:val="205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 xml:space="preserve">Напрям програми 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62" w:rsidRPr="00654329" w:rsidRDefault="008A38B5" w:rsidP="00F70B55">
            <w:pPr>
              <w:widowControl w:val="0"/>
              <w:tabs>
                <w:tab w:val="left" w:pos="639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uk-UA" w:eastAsia="uk-UA" w:bidi="uk-UA"/>
              </w:rPr>
            </w:pPr>
            <w:r w:rsidRPr="008A38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 w:bidi="uk-UA"/>
              </w:rPr>
              <w:t xml:space="preserve">Формування у здобувачів освіти спільних для ключових </w:t>
            </w:r>
            <w:proofErr w:type="spellStart"/>
            <w:r w:rsidRPr="008A38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 w:bidi="uk-UA"/>
              </w:rPr>
              <w:t>компетентностей</w:t>
            </w:r>
            <w:proofErr w:type="spellEnd"/>
            <w:r w:rsidRPr="008A38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 w:bidi="uk-UA"/>
              </w:rPr>
              <w:t xml:space="preserve"> вмінь, визначених частиною першою статті 12 Закону України “Про освіту”</w:t>
            </w:r>
          </w:p>
        </w:tc>
      </w:tr>
      <w:tr w:rsidR="0084516C" w:rsidRPr="0084516C" w:rsidTr="006A5F8A">
        <w:trPr>
          <w:trHeight w:val="552"/>
        </w:trPr>
        <w:tc>
          <w:tcPr>
            <w:tcW w:w="29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Зміст програми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№</w:t>
            </w:r>
          </w:p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з/п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Тема заняття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Год.</w:t>
            </w:r>
          </w:p>
        </w:tc>
      </w:tr>
      <w:tr w:rsidR="00D12262" w:rsidRPr="0084516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262" w:rsidRPr="0084516C" w:rsidRDefault="00D12262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62" w:rsidRPr="00D12262" w:rsidRDefault="00D12262" w:rsidP="0084516C">
            <w:pPr>
              <w:widowControl w:val="0"/>
              <w:tabs>
                <w:tab w:val="left" w:pos="5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D122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Модуль І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262" w:rsidRPr="00FE300A" w:rsidRDefault="00FE300A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FE300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84516C" w:rsidRPr="00B149E7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6C" w:rsidRPr="0084516C" w:rsidRDefault="0084516C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6C" w:rsidRPr="00FC2F15" w:rsidRDefault="0084516C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C5A" w:rsidRDefault="00E97C5A" w:rsidP="0024591B">
            <w:pPr>
              <w:widowControl w:val="0"/>
              <w:tabs>
                <w:tab w:val="left" w:pos="5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E97C5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Вступ до теми</w:t>
            </w:r>
          </w:p>
          <w:p w:rsidR="00506D63" w:rsidRPr="007D0193" w:rsidRDefault="002347BE" w:rsidP="00B32883">
            <w:pPr>
              <w:widowControl w:val="0"/>
              <w:tabs>
                <w:tab w:val="left" w:pos="51"/>
                <w:tab w:val="left" w:pos="552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Реформа</w:t>
            </w:r>
            <w:r w:rsidRPr="002347B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НУШ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: перехід на рівень базової середньої освіти</w:t>
            </w:r>
            <w:r w:rsidR="009971BC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84516C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84516C" w:rsidRPr="00B149E7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6C" w:rsidRPr="0084516C" w:rsidRDefault="0084516C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16C" w:rsidRPr="00FC2F15" w:rsidRDefault="0084516C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9E2C82" w:rsidRDefault="004329C9" w:rsidP="00B32883">
            <w:pPr>
              <w:widowControl w:val="0"/>
              <w:tabs>
                <w:tab w:val="left" w:pos="51"/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C2F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Новий Державний стандарт базової середньої освіти: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концептуальні положення та </w:t>
            </w:r>
            <w:r w:rsidRPr="00FC2F1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особливості реалізації</w:t>
            </w:r>
            <w:r w:rsidR="009971B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516C" w:rsidRPr="0084516C" w:rsidRDefault="00B149E7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496376" w:rsidRPr="0084516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70B55">
            <w:pPr>
              <w:widowControl w:val="0"/>
              <w:tabs>
                <w:tab w:val="left" w:pos="51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Модул</w:t>
            </w:r>
            <w:r w:rsidR="00D434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ь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 xml:space="preserve"> ІІ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E300A" w:rsidRDefault="00FE300A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</w:pPr>
            <w:r w:rsidRPr="00FE300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  <w:t>10</w:t>
            </w:r>
          </w:p>
        </w:tc>
      </w:tr>
      <w:tr w:rsidR="00496376" w:rsidRPr="00E96711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E96711" w:rsidRDefault="009971BC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Проєктування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  <w:r w:rsidR="00E96711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індивідуальної траєкторії професійного розвитку педагога в умовах упровадження реформи НУШ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Default="00E96711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9971BC" w:rsidRPr="00D6785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1BC" w:rsidRPr="0084516C" w:rsidRDefault="009971BC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BC" w:rsidRPr="00FC2F15" w:rsidRDefault="009971BC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BC" w:rsidRDefault="00E96711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Освітня програма закладу освіти: врах</w:t>
            </w:r>
            <w:r w:rsidRPr="00E967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ува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ння потреб та інтересів</w:t>
            </w:r>
            <w:r w:rsidRPr="00E967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учнів, спроможн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ості закладу освіти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1BC" w:rsidRDefault="00F33DB0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496376" w:rsidRPr="00D6785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E96711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</w:t>
            </w:r>
            <w:r w:rsidRPr="002347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диний комплекс освітніх компонентів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2347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типова, модельна, навчальна програми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6A5F8A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D434C2" w:rsidRPr="00D6785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4C2" w:rsidRPr="0084516C" w:rsidRDefault="00D434C2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C2" w:rsidRPr="00D434C2" w:rsidRDefault="00D434C2" w:rsidP="00432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D434C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  <w:t>Модуль ІІІ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4C2" w:rsidRPr="00FE300A" w:rsidRDefault="00FE300A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</w:pPr>
            <w:r w:rsidRPr="00FE300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  <w:t>16</w:t>
            </w:r>
          </w:p>
        </w:tc>
      </w:tr>
      <w:tr w:rsidR="00496376" w:rsidRPr="00D6785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E96711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Компетентнісний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підхід у навчанні: орієнтири для вчителя НУШ</w:t>
            </w:r>
            <w:r w:rsidR="00D6785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00687E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00687E" w:rsidRPr="0084516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7E" w:rsidRPr="0084516C" w:rsidRDefault="0000687E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E" w:rsidRPr="00FC2F15" w:rsidRDefault="0000687E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E" w:rsidRDefault="006A5F8A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О</w:t>
            </w:r>
            <w:r w:rsidRPr="006A5F8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цінювання (самооцінювання) освітніх процесів. Сучасні методи збору інформації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87E" w:rsidRDefault="0000687E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496376" w:rsidRPr="0084516C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D434C2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Використання цифрових технологій в освітньому процесі</w:t>
            </w:r>
            <w:r w:rsidR="00F33DB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2200C4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496376" w:rsidRPr="00E96711" w:rsidTr="006A5F8A">
        <w:trPr>
          <w:trHeight w:val="213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E96711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</w:t>
            </w:r>
            <w:r w:rsidRPr="00E967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ормувальне оцінювання у сучасній системі оцінювання                 </w:t>
            </w:r>
            <w:r w:rsidR="00B3288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навчальних досягнень учнів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D434C2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4</w:t>
            </w:r>
          </w:p>
        </w:tc>
      </w:tr>
      <w:tr w:rsidR="00496376" w:rsidRPr="00E96711" w:rsidTr="006A5F8A">
        <w:trPr>
          <w:trHeight w:val="157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FC2F15" w:rsidRDefault="00D6785C" w:rsidP="00B32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Електронні п</w:t>
            </w:r>
            <w:r w:rsidR="002200C4" w:rsidRPr="002200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латформи та сервіси для орг</w:t>
            </w:r>
            <w:r w:rsidR="002200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анізації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продуктивного </w:t>
            </w:r>
            <w:r w:rsidR="002200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навчання учнів</w:t>
            </w:r>
            <w:r w:rsidR="00E9671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376" w:rsidRDefault="0024591B" w:rsidP="004824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6908CA" w:rsidRPr="00E96711" w:rsidTr="006A5F8A">
        <w:trPr>
          <w:trHeight w:val="278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8CA" w:rsidRPr="0084516C" w:rsidRDefault="006908CA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6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6908CA" w:rsidRPr="00E96711" w:rsidRDefault="006908CA" w:rsidP="006B4E83">
            <w:pPr>
              <w:widowControl w:val="0"/>
              <w:tabs>
                <w:tab w:val="left" w:pos="51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t>Модуль І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uk-UA" w:bidi="uk-UA"/>
              </w:rPr>
              <w:t>V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908CA" w:rsidRPr="00FE300A" w:rsidRDefault="00FE300A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</w:pPr>
            <w:r w:rsidRPr="00FE300A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496376" w:rsidRPr="0084516C" w:rsidTr="006A5F8A">
        <w:trPr>
          <w:trHeight w:val="275"/>
        </w:trPr>
        <w:tc>
          <w:tcPr>
            <w:tcW w:w="292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376" w:rsidRPr="0084516C" w:rsidRDefault="00496376" w:rsidP="0084516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FC2F15" w:rsidRDefault="00496376" w:rsidP="00FC2F15">
            <w:pPr>
              <w:pStyle w:val="a4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AB3A27" w:rsidRDefault="00451F1E" w:rsidP="00B32883">
            <w:pPr>
              <w:widowControl w:val="0"/>
              <w:tabs>
                <w:tab w:val="left" w:pos="51"/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Тематична дискусія «Новий Державний стандарт: перспективи</w:t>
            </w:r>
            <w:r w:rsidR="002200C4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упровадження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»</w:t>
            </w:r>
            <w:r w:rsidR="006A5F8A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84516C" w:rsidRDefault="002200C4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</w:tc>
      </w:tr>
      <w:tr w:rsidR="00496376" w:rsidRPr="0084516C" w:rsidTr="00D12262">
        <w:trPr>
          <w:trHeight w:val="277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84516C" w:rsidRDefault="00496376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Обсяг програми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84516C" w:rsidRDefault="0000687E" w:rsidP="008451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1 кредит ЄКТС (32</w:t>
            </w:r>
            <w:r w:rsidR="00496376" w:rsidRPr="008451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аудиторних годин, 4 години – самостійна робота)</w:t>
            </w:r>
          </w:p>
        </w:tc>
      </w:tr>
      <w:tr w:rsidR="00496376" w:rsidRPr="0084516C" w:rsidTr="00D12262">
        <w:trPr>
          <w:trHeight w:val="551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84516C" w:rsidRDefault="00496376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Форма підвищення</w:t>
            </w:r>
          </w:p>
          <w:p w:rsidR="00496376" w:rsidRPr="0084516C" w:rsidRDefault="00496376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  <w:t>кваліфікації</w:t>
            </w: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376" w:rsidRPr="0084516C" w:rsidRDefault="00496376" w:rsidP="008451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 w:bidi="uk-UA"/>
              </w:rPr>
              <w:t>Інституційна (денна)</w:t>
            </w:r>
          </w:p>
        </w:tc>
      </w:tr>
      <w:tr w:rsidR="00496376" w:rsidRPr="000E3AAA" w:rsidTr="00D12262">
        <w:trPr>
          <w:trHeight w:val="551"/>
        </w:trPr>
        <w:tc>
          <w:tcPr>
            <w:tcW w:w="29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96376" w:rsidRPr="0084516C" w:rsidRDefault="00496376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  <w:r w:rsidRPr="0084516C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  <w:lastRenderedPageBreak/>
              <w:t>Результати навчання</w:t>
            </w:r>
          </w:p>
          <w:p w:rsidR="00496376" w:rsidRPr="0084516C" w:rsidRDefault="00496376" w:rsidP="0084516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 w:bidi="uk-UA"/>
              </w:rPr>
            </w:pPr>
          </w:p>
          <w:p w:rsidR="00496376" w:rsidRPr="0084516C" w:rsidRDefault="00496376" w:rsidP="008451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7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F1E" w:rsidRPr="0024591B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 w:bidi="uk-UA"/>
              </w:rPr>
            </w:pPr>
            <w:r w:rsidRPr="002459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 w:bidi="uk-UA"/>
              </w:rPr>
              <w:t>Загальні компетентності:</w:t>
            </w:r>
          </w:p>
          <w:p w:rsidR="00451F1E" w:rsidRPr="00451F1E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Здатність діяти </w:t>
            </w:r>
            <w:proofErr w:type="spellStart"/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відповідально</w:t>
            </w:r>
            <w:proofErr w:type="spellEnd"/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і свідомо на засадах поваги до прав людини і громадянина.</w:t>
            </w:r>
          </w:p>
          <w:p w:rsidR="00451F1E" w:rsidRPr="00451F1E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налагоджувати міжособистісну взаємодію.</w:t>
            </w:r>
          </w:p>
          <w:p w:rsidR="00451F1E" w:rsidRPr="00451F1E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ухвалювати ефективні рішення щодо власної професійної діяльності.</w:t>
            </w:r>
            <w:bookmarkStart w:id="0" w:name="_GoBack"/>
            <w:bookmarkEnd w:id="0"/>
          </w:p>
          <w:p w:rsidR="00451F1E" w:rsidRPr="00451F1E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генерувати нові ідеї, виявляти ініціативність і підприємливість.</w:t>
            </w:r>
          </w:p>
          <w:p w:rsidR="0024591B" w:rsidRDefault="0024591B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 w:bidi="uk-UA"/>
              </w:rPr>
            </w:pPr>
          </w:p>
          <w:p w:rsidR="00451F1E" w:rsidRPr="0024591B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 w:bidi="uk-UA"/>
              </w:rPr>
            </w:pPr>
            <w:r w:rsidRPr="002459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 w:bidi="uk-UA"/>
              </w:rPr>
              <w:t>Професійні компетентності:</w:t>
            </w:r>
          </w:p>
          <w:p w:rsidR="001E01CE" w:rsidRPr="00D434C2" w:rsidRDefault="00451F1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Здатність розвивати ключові компетентності та наскрізні вміння учнів, окреслені </w:t>
            </w:r>
            <w:r w:rsidR="001E01C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Державним стандартом базової середньої освіти</w:t>
            </w:r>
            <w:r w:rsidR="001E01CE"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Здатність формувати ціннісні ставлення учнів.</w:t>
            </w:r>
          </w:p>
          <w:p w:rsidR="001E01CE" w:rsidRPr="009E2C82" w:rsidRDefault="001E01C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формувати безпечне освітнє середовище.</w:t>
            </w:r>
          </w:p>
          <w:p w:rsidR="00D434C2" w:rsidRDefault="001E01C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прогнозувати результати освітнього процесу та планувати його.</w:t>
            </w:r>
          </w:p>
          <w:p w:rsidR="001E01CE" w:rsidRPr="00D434C2" w:rsidRDefault="001E01C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розробляти  інструментарій / дидактичний супровід освітнього процесу певної тематики зокрема з використанням цифрових інструментів.</w:t>
            </w:r>
          </w:p>
          <w:p w:rsidR="001E01CE" w:rsidRPr="00451F1E" w:rsidRDefault="001E01C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використовувати  системи / інструменти оцінювання процесу (формувальне оцінювання) і результатів навчально-пізнавальної діяльності учнів (підсумкове оцінювання).</w:t>
            </w:r>
          </w:p>
          <w:p w:rsidR="00451F1E" w:rsidRPr="009E2C82" w:rsidRDefault="001E01C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9E2C8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вибудовувати освітній процес на засадах педагогіки партнерства</w:t>
            </w:r>
          </w:p>
          <w:p w:rsidR="001E01CE" w:rsidRPr="009E2C82" w:rsidRDefault="00451F1E" w:rsidP="00451F1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 w:bidi="uk-UA"/>
              </w:rPr>
            </w:pPr>
            <w:r w:rsidRPr="009E2C82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використовувати / поширювати інновації, адаптувати сучасні освітні практики</w:t>
            </w: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 xml:space="preserve"> або формувати власні.</w:t>
            </w:r>
          </w:p>
          <w:p w:rsidR="00D434C2" w:rsidRDefault="00451F1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визначати умови та ресурси професійного розвитку впродовж життя.</w:t>
            </w:r>
          </w:p>
          <w:p w:rsidR="0079189F" w:rsidRPr="00D434C2" w:rsidRDefault="00451F1E" w:rsidP="001E01CE">
            <w:pPr>
              <w:widowControl w:val="0"/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</w:pPr>
            <w:r w:rsidRPr="00451F1E">
              <w:rPr>
                <w:rFonts w:ascii="Times New Roman" w:eastAsia="Times New Roman" w:hAnsi="Times New Roman"/>
                <w:sz w:val="24"/>
                <w:szCs w:val="24"/>
                <w:lang w:val="uk-UA" w:eastAsia="uk-UA" w:bidi="uk-UA"/>
              </w:rPr>
              <w:t>Здатність рефлексувати щодо власної професійної діяльності й професійного розвитку.</w:t>
            </w:r>
          </w:p>
        </w:tc>
      </w:tr>
    </w:tbl>
    <w:p w:rsidR="005D6174" w:rsidRDefault="005D6174" w:rsidP="005D6174">
      <w:pPr>
        <w:widowControl w:val="0"/>
        <w:spacing w:after="0" w:line="240" w:lineRule="auto"/>
        <w:rPr>
          <w:lang w:val="uk-UA"/>
        </w:rPr>
      </w:pPr>
      <w:bookmarkStart w:id="1" w:name="_heading=h.gjdgxs"/>
      <w:bookmarkEnd w:id="1"/>
    </w:p>
    <w:p w:rsidR="005D6174" w:rsidRDefault="005D6174" w:rsidP="005D6174">
      <w:pPr>
        <w:widowControl w:val="0"/>
        <w:spacing w:after="0" w:line="240" w:lineRule="auto"/>
        <w:rPr>
          <w:lang w:val="uk-UA"/>
        </w:rPr>
      </w:pPr>
    </w:p>
    <w:p w:rsidR="002329C9" w:rsidRPr="002329C9" w:rsidRDefault="002329C9" w:rsidP="002329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329C9">
        <w:rPr>
          <w:rFonts w:ascii="Times New Roman" w:hAnsi="Times New Roman"/>
          <w:b/>
          <w:sz w:val="28"/>
          <w:szCs w:val="28"/>
        </w:rPr>
        <w:t>Питання</w:t>
      </w:r>
      <w:proofErr w:type="spellEnd"/>
      <w:r w:rsidRPr="002329C9">
        <w:rPr>
          <w:rFonts w:ascii="Times New Roman" w:hAnsi="Times New Roman"/>
          <w:b/>
          <w:sz w:val="28"/>
          <w:szCs w:val="28"/>
        </w:rPr>
        <w:t xml:space="preserve"> для </w:t>
      </w:r>
      <w:proofErr w:type="spellStart"/>
      <w:r w:rsidRPr="002329C9">
        <w:rPr>
          <w:rFonts w:ascii="Times New Roman" w:hAnsi="Times New Roman"/>
          <w:b/>
          <w:sz w:val="28"/>
          <w:szCs w:val="28"/>
        </w:rPr>
        <w:t>самостійної</w:t>
      </w:r>
      <w:proofErr w:type="spellEnd"/>
      <w:r w:rsidRPr="002329C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329C9">
        <w:rPr>
          <w:rFonts w:ascii="Times New Roman" w:hAnsi="Times New Roman"/>
          <w:b/>
          <w:sz w:val="28"/>
          <w:szCs w:val="28"/>
        </w:rPr>
        <w:t>роботи</w:t>
      </w:r>
      <w:proofErr w:type="spellEnd"/>
      <w:r w:rsidRPr="002329C9">
        <w:rPr>
          <w:rFonts w:ascii="Times New Roman" w:hAnsi="Times New Roman"/>
          <w:b/>
          <w:sz w:val="28"/>
          <w:szCs w:val="28"/>
        </w:rPr>
        <w:t xml:space="preserve"> </w:t>
      </w:r>
    </w:p>
    <w:p w:rsidR="002329C9" w:rsidRPr="002329C9" w:rsidRDefault="002329C9" w:rsidP="002329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Відмінності нового та чинного Державних стандартів базової середньої освіти.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 xml:space="preserve">Ціннісні засади формування освітньої програми закладу освіти.  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Використання різних моделей оцінювання навчальних досягнень здобувачів освіти.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29C9">
        <w:rPr>
          <w:rFonts w:ascii="Times New Roman" w:hAnsi="Times New Roman"/>
          <w:sz w:val="28"/>
          <w:szCs w:val="28"/>
          <w:lang w:val="uk-UA"/>
        </w:rPr>
        <w:t>Компетентнісний</w:t>
      </w:r>
      <w:proofErr w:type="spellEnd"/>
      <w:r w:rsidRPr="002329C9">
        <w:rPr>
          <w:rFonts w:ascii="Times New Roman" w:hAnsi="Times New Roman"/>
          <w:sz w:val="28"/>
          <w:szCs w:val="28"/>
          <w:lang w:val="uk-UA"/>
        </w:rPr>
        <w:t xml:space="preserve"> потенціал шкільних курсів.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Наступність при переході від початкової до базової середньої освіти.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Створення шкільних команд та професійних спільнот у закладі освіти.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Організація дистанційного та змішаного навчання учнів: ресурсне забезпечення.</w:t>
      </w:r>
    </w:p>
    <w:p w:rsidR="002329C9" w:rsidRPr="002329C9" w:rsidRDefault="002329C9" w:rsidP="002329C9">
      <w:pPr>
        <w:pStyle w:val="a4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329C9">
        <w:rPr>
          <w:rFonts w:ascii="Times New Roman" w:hAnsi="Times New Roman"/>
          <w:sz w:val="28"/>
          <w:szCs w:val="28"/>
          <w:lang w:val="uk-UA"/>
        </w:rPr>
        <w:t>Інтеграція предметних знань: міжгалузева і внутрішньогалузева.</w:t>
      </w:r>
    </w:p>
    <w:p w:rsidR="002329C9" w:rsidRPr="002329C9" w:rsidRDefault="002329C9" w:rsidP="002329C9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D6174" w:rsidRPr="005D6174" w:rsidRDefault="005D6174" w:rsidP="002329C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D6174">
        <w:rPr>
          <w:rFonts w:ascii="Times New Roman" w:hAnsi="Times New Roman"/>
          <w:b/>
          <w:sz w:val="28"/>
          <w:szCs w:val="28"/>
        </w:rPr>
        <w:t>Використані</w:t>
      </w:r>
      <w:proofErr w:type="spellEnd"/>
      <w:r w:rsidRPr="005D61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D6174">
        <w:rPr>
          <w:rFonts w:ascii="Times New Roman" w:hAnsi="Times New Roman"/>
          <w:b/>
          <w:sz w:val="28"/>
          <w:szCs w:val="28"/>
        </w:rPr>
        <w:t>джерела</w:t>
      </w:r>
      <w:proofErr w:type="spellEnd"/>
    </w:p>
    <w:p w:rsidR="005D6174" w:rsidRPr="005D6174" w:rsidRDefault="005D6174" w:rsidP="005D6174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17E8C" w:rsidRDefault="005D6174" w:rsidP="00317E8C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17E8C">
        <w:rPr>
          <w:rFonts w:ascii="Times New Roman" w:hAnsi="Times New Roman"/>
          <w:b/>
          <w:sz w:val="28"/>
          <w:szCs w:val="28"/>
        </w:rPr>
        <w:t>Державний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стандарт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базової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середньої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освіти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>.</w:t>
      </w:r>
      <w:r w:rsidRPr="00707156">
        <w:rPr>
          <w:rFonts w:ascii="Times New Roman" w:hAnsi="Times New Roman"/>
          <w:sz w:val="28"/>
          <w:szCs w:val="28"/>
        </w:rPr>
        <w:t xml:space="preserve"> Постанова </w:t>
      </w:r>
      <w:proofErr w:type="spellStart"/>
      <w:r w:rsidRPr="00707156">
        <w:rPr>
          <w:rFonts w:ascii="Times New Roman" w:hAnsi="Times New Roman"/>
          <w:sz w:val="28"/>
          <w:szCs w:val="28"/>
        </w:rPr>
        <w:t>Кабі</w:t>
      </w:r>
      <w:proofErr w:type="gramStart"/>
      <w:r w:rsidRPr="00707156">
        <w:rPr>
          <w:rFonts w:ascii="Times New Roman" w:hAnsi="Times New Roman"/>
          <w:sz w:val="28"/>
          <w:szCs w:val="28"/>
        </w:rPr>
        <w:t>нету</w:t>
      </w:r>
      <w:proofErr w:type="spellEnd"/>
      <w:proofErr w:type="gram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Міністру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707156">
        <w:rPr>
          <w:rFonts w:ascii="Times New Roman" w:hAnsi="Times New Roman"/>
          <w:sz w:val="28"/>
          <w:szCs w:val="28"/>
        </w:rPr>
        <w:t>деякі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питання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державних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стандартів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повної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загальної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середньої</w:t>
      </w:r>
      <w:proofErr w:type="spellEnd"/>
      <w:r w:rsidRPr="007071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7156">
        <w:rPr>
          <w:rFonts w:ascii="Times New Roman" w:hAnsi="Times New Roman"/>
          <w:sz w:val="28"/>
          <w:szCs w:val="28"/>
        </w:rPr>
        <w:t>освіти</w:t>
      </w:r>
      <w:proofErr w:type="spellEnd"/>
      <w:r w:rsidRPr="00707156">
        <w:rPr>
          <w:rFonts w:ascii="Times New Roman" w:hAnsi="Times New Roman"/>
          <w:sz w:val="28"/>
          <w:szCs w:val="28"/>
        </w:rPr>
        <w:t>»</w:t>
      </w:r>
      <w:r w:rsidR="00317E8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7E8C">
        <w:rPr>
          <w:rFonts w:ascii="Times New Roman" w:hAnsi="Times New Roman"/>
          <w:sz w:val="28"/>
          <w:szCs w:val="28"/>
        </w:rPr>
        <w:t>від</w:t>
      </w:r>
      <w:proofErr w:type="spellEnd"/>
      <w:r w:rsidR="00317E8C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317E8C">
        <w:rPr>
          <w:rFonts w:ascii="Times New Roman" w:hAnsi="Times New Roman"/>
          <w:sz w:val="28"/>
          <w:szCs w:val="28"/>
        </w:rPr>
        <w:t>вересня</w:t>
      </w:r>
      <w:proofErr w:type="spellEnd"/>
      <w:r w:rsidR="00317E8C">
        <w:rPr>
          <w:rFonts w:ascii="Times New Roman" w:hAnsi="Times New Roman"/>
          <w:sz w:val="28"/>
          <w:szCs w:val="28"/>
        </w:rPr>
        <w:t xml:space="preserve"> 2020 р. № 898</w:t>
      </w:r>
    </w:p>
    <w:p w:rsidR="00317E8C" w:rsidRPr="00317E8C" w:rsidRDefault="00317E8C" w:rsidP="00317E8C">
      <w:pPr>
        <w:pStyle w:val="a4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17E8C">
        <w:rPr>
          <w:rFonts w:ascii="Times New Roman" w:hAnsi="Times New Roman"/>
          <w:sz w:val="28"/>
          <w:szCs w:val="28"/>
        </w:rPr>
        <w:t>Джерело</w:t>
      </w:r>
      <w:proofErr w:type="spellEnd"/>
      <w:r w:rsidRPr="00317E8C">
        <w:rPr>
          <w:rFonts w:ascii="Times New Roman" w:hAnsi="Times New Roman"/>
          <w:sz w:val="28"/>
          <w:szCs w:val="28"/>
        </w:rPr>
        <w:t xml:space="preserve">: </w:t>
      </w:r>
      <w:hyperlink r:id="rId6" w:anchor="Text" w:history="1">
        <w:r w:rsidRPr="00CF781C">
          <w:rPr>
            <w:rStyle w:val="a3"/>
            <w:rFonts w:ascii="Times New Roman" w:hAnsi="Times New Roman"/>
            <w:sz w:val="28"/>
            <w:szCs w:val="28"/>
          </w:rPr>
          <w:t>https://zakon.rada.gov.ua/laws/show/898-2020-%D0%BF#Text</w:t>
        </w:r>
      </w:hyperlink>
    </w:p>
    <w:p w:rsidR="00317E8C" w:rsidRPr="00317E8C" w:rsidRDefault="005D6174" w:rsidP="00317E8C">
      <w:pPr>
        <w:pStyle w:val="a4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17E8C">
        <w:rPr>
          <w:rFonts w:ascii="Times New Roman" w:hAnsi="Times New Roman"/>
          <w:b/>
          <w:sz w:val="28"/>
          <w:szCs w:val="28"/>
        </w:rPr>
        <w:t>Типова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освітня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програма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для 5-9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класів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закладів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загальної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t>середньої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b/>
          <w:sz w:val="28"/>
          <w:szCs w:val="28"/>
        </w:rPr>
        <w:lastRenderedPageBreak/>
        <w:t>освіти</w:t>
      </w:r>
      <w:proofErr w:type="spellEnd"/>
      <w:r w:rsidRPr="00317E8C">
        <w:rPr>
          <w:rFonts w:ascii="Times New Roman" w:hAnsi="Times New Roman"/>
          <w:b/>
          <w:sz w:val="28"/>
          <w:szCs w:val="28"/>
        </w:rPr>
        <w:t xml:space="preserve">. </w:t>
      </w:r>
      <w:r w:rsidRPr="00317E8C">
        <w:rPr>
          <w:rFonts w:ascii="Times New Roman" w:hAnsi="Times New Roman"/>
          <w:sz w:val="28"/>
          <w:szCs w:val="28"/>
        </w:rPr>
        <w:t xml:space="preserve">Наказ </w:t>
      </w:r>
      <w:proofErr w:type="spellStart"/>
      <w:r w:rsidRPr="00317E8C">
        <w:rPr>
          <w:rFonts w:ascii="Times New Roman" w:hAnsi="Times New Roman"/>
          <w:sz w:val="28"/>
          <w:szCs w:val="28"/>
        </w:rPr>
        <w:t>Міністерства</w:t>
      </w:r>
      <w:proofErr w:type="spellEnd"/>
      <w:r w:rsidRPr="00317E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7E8C">
        <w:rPr>
          <w:rFonts w:ascii="Times New Roman" w:hAnsi="Times New Roman"/>
          <w:sz w:val="28"/>
          <w:szCs w:val="28"/>
        </w:rPr>
        <w:t>освіти</w:t>
      </w:r>
      <w:proofErr w:type="spellEnd"/>
      <w:r w:rsidRPr="00317E8C">
        <w:rPr>
          <w:rFonts w:ascii="Times New Roman" w:hAnsi="Times New Roman"/>
          <w:sz w:val="28"/>
          <w:szCs w:val="28"/>
        </w:rPr>
        <w:t xml:space="preserve"> і науки </w:t>
      </w:r>
      <w:proofErr w:type="spellStart"/>
      <w:r w:rsidRPr="00317E8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17E8C">
        <w:rPr>
          <w:rFonts w:ascii="Times New Roman" w:hAnsi="Times New Roman"/>
          <w:sz w:val="28"/>
          <w:szCs w:val="28"/>
        </w:rPr>
        <w:t xml:space="preserve"> №235 </w:t>
      </w:r>
      <w:proofErr w:type="spellStart"/>
      <w:r w:rsidRPr="00317E8C">
        <w:rPr>
          <w:rFonts w:ascii="Times New Roman" w:hAnsi="Times New Roman"/>
          <w:sz w:val="28"/>
          <w:szCs w:val="28"/>
        </w:rPr>
        <w:t>від</w:t>
      </w:r>
      <w:proofErr w:type="spellEnd"/>
      <w:r w:rsidRPr="00317E8C">
        <w:rPr>
          <w:rFonts w:ascii="Times New Roman" w:hAnsi="Times New Roman"/>
          <w:sz w:val="28"/>
          <w:szCs w:val="28"/>
        </w:rPr>
        <w:t xml:space="preserve"> 19.02. 2021 р. </w:t>
      </w:r>
      <w:r w:rsidR="00707156" w:rsidRPr="00317E8C">
        <w:rPr>
          <w:rFonts w:ascii="Times New Roman" w:hAnsi="Times New Roman"/>
          <w:sz w:val="28"/>
          <w:szCs w:val="28"/>
          <w:lang w:val="uk-UA"/>
        </w:rPr>
        <w:t xml:space="preserve">Джерело: </w:t>
      </w:r>
      <w:hyperlink r:id="rId7" w:history="1">
        <w:r w:rsidRPr="00317E8C">
          <w:rPr>
            <w:rStyle w:val="a3"/>
            <w:rFonts w:ascii="Times New Roman" w:hAnsi="Times New Roman"/>
            <w:sz w:val="28"/>
            <w:szCs w:val="28"/>
          </w:rPr>
          <w:t>https://mon.gov.ua/storage/app/uploads/public/602/fd3/0bc/602fd30bccb01131290234.pdf</w:t>
        </w:r>
      </w:hyperlink>
    </w:p>
    <w:p w:rsidR="00707156" w:rsidRDefault="00707156" w:rsidP="007071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 w:bidi="uk-UA"/>
        </w:rPr>
      </w:pPr>
    </w:p>
    <w:p w:rsidR="00D6785C" w:rsidRDefault="00D6785C" w:rsidP="007071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</w:pPr>
    </w:p>
    <w:p w:rsidR="00D6785C" w:rsidRDefault="00D6785C" w:rsidP="007071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</w:pPr>
    </w:p>
    <w:p w:rsidR="00D6785C" w:rsidRDefault="00D6785C" w:rsidP="007071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</w:pPr>
    </w:p>
    <w:p w:rsidR="00D6785C" w:rsidRDefault="00D6785C" w:rsidP="007071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</w:pPr>
    </w:p>
    <w:p w:rsidR="00D6785C" w:rsidRDefault="00D6785C" w:rsidP="007071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 w:bidi="uk-UA"/>
        </w:rPr>
      </w:pPr>
    </w:p>
    <w:p w:rsidR="00707156" w:rsidRPr="00491A7C" w:rsidRDefault="00707156" w:rsidP="00491A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</w:p>
    <w:sectPr w:rsidR="00707156" w:rsidRPr="00491A7C" w:rsidSect="00250F49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2BE"/>
    <w:multiLevelType w:val="hybridMultilevel"/>
    <w:tmpl w:val="1AE04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7340"/>
    <w:multiLevelType w:val="hybridMultilevel"/>
    <w:tmpl w:val="0408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27FD2"/>
    <w:multiLevelType w:val="multilevel"/>
    <w:tmpl w:val="F3545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ED0D2B"/>
    <w:multiLevelType w:val="multilevel"/>
    <w:tmpl w:val="B2620466"/>
    <w:lvl w:ilvl="0">
      <w:start w:val="1"/>
      <w:numFmt w:val="decimal"/>
      <w:lvlText w:val="%1."/>
      <w:lvlJc w:val="left"/>
      <w:pPr>
        <w:ind w:left="448" w:hanging="360"/>
      </w:p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4">
    <w:nsid w:val="40F8271D"/>
    <w:multiLevelType w:val="hybridMultilevel"/>
    <w:tmpl w:val="5216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42AC6"/>
    <w:multiLevelType w:val="hybridMultilevel"/>
    <w:tmpl w:val="6302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11C0D"/>
    <w:multiLevelType w:val="hybridMultilevel"/>
    <w:tmpl w:val="52F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CE"/>
    <w:rsid w:val="00000DF4"/>
    <w:rsid w:val="0000687E"/>
    <w:rsid w:val="0008133E"/>
    <w:rsid w:val="0008463F"/>
    <w:rsid w:val="00091429"/>
    <w:rsid w:val="000B633B"/>
    <w:rsid w:val="000E3AAA"/>
    <w:rsid w:val="000E6690"/>
    <w:rsid w:val="000F440D"/>
    <w:rsid w:val="001407B5"/>
    <w:rsid w:val="001B1B20"/>
    <w:rsid w:val="001E01CE"/>
    <w:rsid w:val="002200C4"/>
    <w:rsid w:val="00227814"/>
    <w:rsid w:val="002329C9"/>
    <w:rsid w:val="002347BE"/>
    <w:rsid w:val="0024591B"/>
    <w:rsid w:val="00250F49"/>
    <w:rsid w:val="0029068B"/>
    <w:rsid w:val="002C31A8"/>
    <w:rsid w:val="002F19EE"/>
    <w:rsid w:val="00317E8C"/>
    <w:rsid w:val="003938FD"/>
    <w:rsid w:val="003E5033"/>
    <w:rsid w:val="00427CEF"/>
    <w:rsid w:val="004329C9"/>
    <w:rsid w:val="00437809"/>
    <w:rsid w:val="00451F1E"/>
    <w:rsid w:val="00461386"/>
    <w:rsid w:val="00491A7C"/>
    <w:rsid w:val="00496376"/>
    <w:rsid w:val="004B272D"/>
    <w:rsid w:val="004B2F6A"/>
    <w:rsid w:val="00506D63"/>
    <w:rsid w:val="005377E8"/>
    <w:rsid w:val="00592C3B"/>
    <w:rsid w:val="005D2D69"/>
    <w:rsid w:val="005D6174"/>
    <w:rsid w:val="005E5CF6"/>
    <w:rsid w:val="006038DE"/>
    <w:rsid w:val="00622E65"/>
    <w:rsid w:val="00654329"/>
    <w:rsid w:val="006908CA"/>
    <w:rsid w:val="0069328A"/>
    <w:rsid w:val="006A52F7"/>
    <w:rsid w:val="006A5F8A"/>
    <w:rsid w:val="006A7D9B"/>
    <w:rsid w:val="006B4E83"/>
    <w:rsid w:val="006E1669"/>
    <w:rsid w:val="006F0C7B"/>
    <w:rsid w:val="00707156"/>
    <w:rsid w:val="00774DB3"/>
    <w:rsid w:val="0079189F"/>
    <w:rsid w:val="007922AF"/>
    <w:rsid w:val="007D0193"/>
    <w:rsid w:val="007D395D"/>
    <w:rsid w:val="007E72F9"/>
    <w:rsid w:val="00841F20"/>
    <w:rsid w:val="0084516C"/>
    <w:rsid w:val="00855A0A"/>
    <w:rsid w:val="00881535"/>
    <w:rsid w:val="008A38B5"/>
    <w:rsid w:val="008D1367"/>
    <w:rsid w:val="00944DC6"/>
    <w:rsid w:val="00956D2A"/>
    <w:rsid w:val="00960178"/>
    <w:rsid w:val="0096474A"/>
    <w:rsid w:val="00981547"/>
    <w:rsid w:val="00983F80"/>
    <w:rsid w:val="009971BC"/>
    <w:rsid w:val="009E2C82"/>
    <w:rsid w:val="00A30654"/>
    <w:rsid w:val="00A37AD5"/>
    <w:rsid w:val="00A534AA"/>
    <w:rsid w:val="00A867A3"/>
    <w:rsid w:val="00AB3A27"/>
    <w:rsid w:val="00AC3888"/>
    <w:rsid w:val="00AD5298"/>
    <w:rsid w:val="00B149E7"/>
    <w:rsid w:val="00B32883"/>
    <w:rsid w:val="00B65845"/>
    <w:rsid w:val="00B9324B"/>
    <w:rsid w:val="00BD44A6"/>
    <w:rsid w:val="00BD4872"/>
    <w:rsid w:val="00C402F9"/>
    <w:rsid w:val="00C44410"/>
    <w:rsid w:val="00C46D8E"/>
    <w:rsid w:val="00C545AE"/>
    <w:rsid w:val="00C803B1"/>
    <w:rsid w:val="00C85327"/>
    <w:rsid w:val="00CB20AE"/>
    <w:rsid w:val="00D10EDA"/>
    <w:rsid w:val="00D12262"/>
    <w:rsid w:val="00D175A6"/>
    <w:rsid w:val="00D26601"/>
    <w:rsid w:val="00D434C2"/>
    <w:rsid w:val="00D6785C"/>
    <w:rsid w:val="00E11163"/>
    <w:rsid w:val="00E96711"/>
    <w:rsid w:val="00E97C5A"/>
    <w:rsid w:val="00EB53D1"/>
    <w:rsid w:val="00F030CE"/>
    <w:rsid w:val="00F33DB0"/>
    <w:rsid w:val="00F53FCB"/>
    <w:rsid w:val="00F70B55"/>
    <w:rsid w:val="00F71ED4"/>
    <w:rsid w:val="00F8240D"/>
    <w:rsid w:val="00FA10B6"/>
    <w:rsid w:val="00FA1994"/>
    <w:rsid w:val="00FC2F15"/>
    <w:rsid w:val="00FE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7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1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516C"/>
    <w:pPr>
      <w:ind w:left="720"/>
      <w:contextualSpacing/>
    </w:pPr>
  </w:style>
  <w:style w:type="character" w:styleId="a5">
    <w:name w:val="Emphasis"/>
    <w:basedOn w:val="a0"/>
    <w:uiPriority w:val="20"/>
    <w:qFormat/>
    <w:rsid w:val="002C31A8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C803B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7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6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377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51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516C"/>
    <w:pPr>
      <w:ind w:left="720"/>
      <w:contextualSpacing/>
    </w:pPr>
  </w:style>
  <w:style w:type="character" w:styleId="a5">
    <w:name w:val="Emphasis"/>
    <w:basedOn w:val="a0"/>
    <w:uiPriority w:val="20"/>
    <w:qFormat/>
    <w:rsid w:val="002C31A8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C803B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77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n.gov.ua/storage/app/uploads/public/602/fd3/0bc/602fd30bccb0113129023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98-2020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Труд</dc:creator>
  <cp:lastModifiedBy>Адмін</cp:lastModifiedBy>
  <cp:revision>6</cp:revision>
  <dcterms:created xsi:type="dcterms:W3CDTF">2021-10-21T07:54:00Z</dcterms:created>
  <dcterms:modified xsi:type="dcterms:W3CDTF">2021-12-23T12:07:00Z</dcterms:modified>
</cp:coreProperties>
</file>