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A5" w:rsidRPr="00E44F8B" w:rsidRDefault="00EA2125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 w:rsidR="00E44F8B"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 w:rsidR="00E44F8B">
        <w:rPr>
          <w:b/>
          <w:w w:val="105"/>
        </w:rPr>
        <w:t xml:space="preserve">КИЇВСЬКОЇ ОБЛАСНОЇ РАДИ </w:t>
      </w:r>
      <w:r w:rsidRPr="00E44F8B">
        <w:rPr>
          <w:b/>
          <w:w w:val="105"/>
        </w:rPr>
        <w:t>«</w:t>
      </w:r>
      <w:r w:rsidR="00E44F8B"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E44F8B" w:rsidTr="00E5090C">
        <w:tc>
          <w:tcPr>
            <w:tcW w:w="4077" w:type="dxa"/>
          </w:tcPr>
          <w:p w:rsidR="00E44F8B" w:rsidRDefault="00E44F8B">
            <w:pPr>
              <w:pStyle w:val="a3"/>
              <w:spacing w:before="7"/>
            </w:pPr>
            <w:r>
              <w:rPr>
                <w:b/>
                <w:i/>
                <w:w w:val="105"/>
                <w:sz w:val="24"/>
              </w:rPr>
              <w:t>СХВАЛЕНО</w:t>
            </w:r>
            <w:r>
              <w:t xml:space="preserve"> </w:t>
            </w:r>
          </w:p>
          <w:p w:rsidR="00C32F31" w:rsidRDefault="00C32F31" w:rsidP="00C32F31">
            <w:pPr>
              <w:pStyle w:val="a3"/>
              <w:spacing w:before="7"/>
            </w:pPr>
            <w:r>
              <w:t>Протокол засідання вченої ради</w:t>
            </w:r>
          </w:p>
          <w:p w:rsidR="00C32F31" w:rsidRDefault="00C32F31" w:rsidP="00C32F31">
            <w:pPr>
              <w:pStyle w:val="a3"/>
              <w:spacing w:before="7"/>
            </w:pPr>
            <w:r>
              <w:t>КНЗ КОР «КОІПОПК»</w:t>
            </w:r>
          </w:p>
          <w:p w:rsidR="00E44F8B" w:rsidRDefault="00C32F31" w:rsidP="00C32F31">
            <w:pPr>
              <w:pStyle w:val="a3"/>
              <w:spacing w:before="7"/>
              <w:rPr>
                <w:b/>
                <w:i/>
                <w:sz w:val="29"/>
              </w:rPr>
            </w:pPr>
            <w:r>
              <w:t>від 21 січня 2021 року №1</w:t>
            </w:r>
          </w:p>
        </w:tc>
        <w:tc>
          <w:tcPr>
            <w:tcW w:w="1985" w:type="dxa"/>
          </w:tcPr>
          <w:p w:rsidR="00E44F8B" w:rsidRDefault="00E44F8B">
            <w:pPr>
              <w:pStyle w:val="a3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</w:tcPr>
          <w:p w:rsidR="00E44F8B" w:rsidRDefault="00E44F8B">
            <w:pPr>
              <w:pStyle w:val="a3"/>
              <w:spacing w:before="7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ЗАТВЕРДЖЕНО</w:t>
            </w:r>
          </w:p>
          <w:p w:rsidR="00E44F8B" w:rsidRPr="00E44F8B" w:rsidRDefault="00E44F8B" w:rsidP="00E44F8B">
            <w:pPr>
              <w:pStyle w:val="a3"/>
              <w:spacing w:before="7"/>
            </w:pPr>
            <w:r w:rsidRPr="00E44F8B">
              <w:rPr>
                <w:w w:val="105"/>
              </w:rPr>
              <w:t xml:space="preserve">Наказ </w:t>
            </w:r>
            <w:r w:rsidRPr="00E44F8B">
              <w:t xml:space="preserve">КНЗ КОР «КОІПОПК» </w:t>
            </w:r>
          </w:p>
          <w:p w:rsidR="00E44F8B" w:rsidRPr="00B53236" w:rsidRDefault="00C32F31" w:rsidP="00861F4C">
            <w:pPr>
              <w:pStyle w:val="a3"/>
              <w:spacing w:before="7"/>
              <w:rPr>
                <w:b/>
                <w:i/>
                <w:sz w:val="29"/>
                <w:lang w:val="ru-RU"/>
              </w:rPr>
            </w:pPr>
            <w:r w:rsidRPr="00C32F31">
              <w:t>від 22 січня 2021 року №13/1</w:t>
            </w:r>
          </w:p>
        </w:tc>
      </w:tr>
    </w:tbl>
    <w:p w:rsidR="000029A5" w:rsidRDefault="000029A5">
      <w:pPr>
        <w:pStyle w:val="a3"/>
        <w:spacing w:before="7"/>
        <w:rPr>
          <w:b/>
          <w:i/>
          <w:sz w:val="29"/>
        </w:rPr>
      </w:pPr>
    </w:p>
    <w:p w:rsidR="000029A5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spacing w:before="4"/>
        <w:rPr>
          <w:sz w:val="32"/>
        </w:rPr>
      </w:pPr>
    </w:p>
    <w:p w:rsidR="00BE3B7F" w:rsidRPr="00BE3B7F" w:rsidRDefault="0088548B" w:rsidP="00BE3B7F">
      <w:pPr>
        <w:autoSpaceDE/>
        <w:autoSpaceDN/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ОСВІТНЯ </w:t>
      </w:r>
      <w:r w:rsidR="00BE3B7F" w:rsidRPr="00BE3B7F">
        <w:rPr>
          <w:b/>
          <w:sz w:val="28"/>
          <w:szCs w:val="28"/>
        </w:rPr>
        <w:t>ПРОГРАМА</w:t>
      </w:r>
    </w:p>
    <w:p w:rsidR="00BE3B7F" w:rsidRDefault="0088548B" w:rsidP="00BE3B7F">
      <w:pPr>
        <w:autoSpaceDE/>
        <w:autoSpaceDN/>
        <w:spacing w:before="1"/>
        <w:jc w:val="center"/>
        <w:rPr>
          <w:b/>
          <w:sz w:val="28"/>
          <w:szCs w:val="28"/>
        </w:rPr>
      </w:pPr>
      <w:r w:rsidRPr="00BE3B7F">
        <w:rPr>
          <w:b/>
          <w:sz w:val="28"/>
          <w:szCs w:val="28"/>
        </w:rPr>
        <w:t xml:space="preserve">підвищення кваліфікації </w:t>
      </w:r>
    </w:p>
    <w:p w:rsidR="00BE3B7F" w:rsidRDefault="00C517A4" w:rsidP="00BE3B7F">
      <w:pPr>
        <w:autoSpaceDE/>
        <w:autoSpaceDN/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соціальних педагогів</w:t>
      </w:r>
      <w:r w:rsidR="0088548B">
        <w:rPr>
          <w:b/>
          <w:sz w:val="28"/>
          <w:szCs w:val="28"/>
        </w:rPr>
        <w:t xml:space="preserve"> </w:t>
      </w:r>
      <w:r w:rsidR="0088548B" w:rsidRPr="00BE3B7F">
        <w:rPr>
          <w:b/>
          <w:sz w:val="28"/>
          <w:szCs w:val="28"/>
        </w:rPr>
        <w:t>закладів загальної середньої освіти</w:t>
      </w:r>
      <w:r w:rsidR="00BE3B7F" w:rsidRPr="00BE3B7F">
        <w:rPr>
          <w:b/>
          <w:sz w:val="28"/>
          <w:szCs w:val="28"/>
        </w:rPr>
        <w:t xml:space="preserve">, ЗДО, ВНЗ, ПТНЗ, </w:t>
      </w:r>
      <w:r w:rsidR="0088548B" w:rsidRPr="00BE3B7F">
        <w:rPr>
          <w:b/>
          <w:sz w:val="28"/>
          <w:szCs w:val="28"/>
        </w:rPr>
        <w:t xml:space="preserve">інтернатних закладів </w:t>
      </w:r>
    </w:p>
    <w:p w:rsidR="0088548B" w:rsidRPr="00BE3B7F" w:rsidRDefault="0088548B" w:rsidP="00BE3B7F">
      <w:pPr>
        <w:autoSpaceDE/>
        <w:autoSpaceDN/>
        <w:spacing w:before="1"/>
        <w:jc w:val="center"/>
        <w:rPr>
          <w:b/>
          <w:sz w:val="28"/>
          <w:szCs w:val="28"/>
        </w:rPr>
      </w:pPr>
      <w:r w:rsidRPr="0088548B">
        <w:rPr>
          <w:b/>
          <w:sz w:val="28"/>
          <w:szCs w:val="28"/>
        </w:rPr>
        <w:t>за дистанційною формою навчання</w:t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Pr="00B53236" w:rsidRDefault="00E44F8B" w:rsidP="00CB1551">
      <w:pPr>
        <w:pStyle w:val="a3"/>
        <w:ind w:right="65"/>
        <w:jc w:val="center"/>
        <w:rPr>
          <w:lang w:val="ru-RU"/>
        </w:rPr>
      </w:pPr>
      <w:r>
        <w:t>Біла Церква</w:t>
      </w:r>
      <w:r w:rsidR="00EA2125">
        <w:t xml:space="preserve"> – 20</w:t>
      </w:r>
      <w:r w:rsidR="00B53236">
        <w:t>2</w:t>
      </w:r>
      <w:r w:rsidR="00721945">
        <w:t>1</w:t>
      </w:r>
    </w:p>
    <w:p w:rsidR="000029A5" w:rsidRDefault="000029A5">
      <w:pPr>
        <w:jc w:val="center"/>
        <w:sectPr w:rsidR="000029A5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13"/>
        <w:gridCol w:w="5529"/>
        <w:gridCol w:w="711"/>
      </w:tblGrid>
      <w:tr w:rsidR="00BE3B7F" w:rsidTr="00C433A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BE3B7F" w:rsidRDefault="00BE3B7F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lastRenderedPageBreak/>
              <w:t>Розробники програми</w:t>
            </w:r>
          </w:p>
          <w:p w:rsidR="00BE3B7F" w:rsidRDefault="00BE3B7F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 </w:t>
            </w:r>
          </w:p>
        </w:tc>
        <w:tc>
          <w:tcPr>
            <w:tcW w:w="6753" w:type="dxa"/>
            <w:gridSpan w:val="3"/>
          </w:tcPr>
          <w:p w:rsidR="00533A0A" w:rsidRPr="0088548B" w:rsidRDefault="00011103" w:rsidP="00CF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Шелест Л. В., </w:t>
            </w:r>
            <w:r w:rsidR="00BE3B7F">
              <w:rPr>
                <w:i/>
                <w:color w:val="000000"/>
                <w:sz w:val="24"/>
                <w:szCs w:val="24"/>
              </w:rPr>
              <w:t>м</w:t>
            </w:r>
            <w:r w:rsidR="00BE3B7F">
              <w:rPr>
                <w:color w:val="000000"/>
                <w:sz w:val="24"/>
                <w:szCs w:val="24"/>
              </w:rPr>
              <w:t>етодист відділу практичної психології та соціальної роботи Комунального навчального закладу Київської обласної ради «Київський обласний інститут післядипломної освіти педагогічних кадрів».</w:t>
            </w:r>
          </w:p>
        </w:tc>
      </w:tr>
      <w:tr w:rsidR="00BE3B7F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BE3B7F" w:rsidRDefault="00BE3B7F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BE3B7F" w:rsidRDefault="00BE3B7F" w:rsidP="00011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Програма підвищення квал</w:t>
            </w:r>
            <w:r w:rsidR="00011103">
              <w:rPr>
                <w:color w:val="000000"/>
                <w:sz w:val="24"/>
                <w:szCs w:val="24"/>
              </w:rPr>
              <w:t xml:space="preserve">іфікації практичних психологів </w:t>
            </w:r>
            <w:r>
              <w:rPr>
                <w:color w:val="000000"/>
                <w:sz w:val="24"/>
                <w:szCs w:val="24"/>
              </w:rPr>
              <w:t xml:space="preserve">закладів загальної середньої освіти, ЗДО, ВНЗ, ПТНЗ, інтернатних закладів </w:t>
            </w:r>
          </w:p>
        </w:tc>
      </w:tr>
      <w:tr w:rsidR="00BE3B7F" w:rsidTr="00C433A2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BE3B7F" w:rsidRDefault="00BE3B7F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BE3B7F" w:rsidRDefault="00BE3B7F" w:rsidP="00CE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 w:firstLine="34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Підвищити професійну компетентність педагогічних працівників щодо розвитку культури партнерства, сформувати й удосконалити особисті комунікативні вміння й навички; опанувати практичні методи, прийоми, ефективні форми роботи, які забезпечать умови для створення с</w:t>
            </w:r>
            <w:r w:rsidR="00CF3DF6">
              <w:rPr>
                <w:color w:val="000000"/>
                <w:sz w:val="24"/>
                <w:szCs w:val="24"/>
              </w:rPr>
              <w:t>учасного освітнього середовища.</w:t>
            </w:r>
          </w:p>
        </w:tc>
      </w:tr>
      <w:tr w:rsidR="006C5FD2" w:rsidTr="006C5FD2">
        <w:trPr>
          <w:trHeight w:val="489"/>
        </w:trPr>
        <w:tc>
          <w:tcPr>
            <w:tcW w:w="3260" w:type="dxa"/>
            <w:tcBorders>
              <w:left w:val="single" w:sz="6" w:space="0" w:color="000000"/>
            </w:tcBorders>
          </w:tcPr>
          <w:p w:rsidR="006C5FD2" w:rsidRDefault="006C5FD2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Напрям програми </w:t>
            </w:r>
          </w:p>
        </w:tc>
        <w:tc>
          <w:tcPr>
            <w:tcW w:w="6753" w:type="dxa"/>
            <w:gridSpan w:val="3"/>
          </w:tcPr>
          <w:p w:rsidR="006C5FD2" w:rsidRPr="008B285E" w:rsidRDefault="00737AC6" w:rsidP="000E7771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розвиток професійних компетентностей (знання навчального   предмета, фахових методик, технологій)</w:t>
            </w:r>
          </w:p>
        </w:tc>
      </w:tr>
      <w:tr w:rsidR="000029A5" w:rsidTr="00C433A2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Зміст програми</w:t>
            </w:r>
          </w:p>
        </w:tc>
        <w:tc>
          <w:tcPr>
            <w:tcW w:w="513" w:type="dxa"/>
          </w:tcPr>
          <w:p w:rsidR="00C433A2" w:rsidRDefault="00EA2125" w:rsidP="0094230E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9"/>
                <w:sz w:val="24"/>
              </w:rPr>
              <w:t>№</w:t>
            </w:r>
          </w:p>
          <w:p w:rsidR="000029A5" w:rsidRDefault="00EA2125" w:rsidP="0094230E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529" w:type="dxa"/>
          </w:tcPr>
          <w:p w:rsidR="000029A5" w:rsidRDefault="00EA2125" w:rsidP="0094230E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711" w:type="dxa"/>
          </w:tcPr>
          <w:p w:rsidR="000029A5" w:rsidRDefault="00EA2125" w:rsidP="0094230E">
            <w:pPr>
              <w:pStyle w:val="TableParagraph"/>
              <w:spacing w:line="240" w:lineRule="auto"/>
              <w:ind w:left="0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Год.</w:t>
            </w:r>
          </w:p>
        </w:tc>
      </w:tr>
      <w:tr w:rsidR="00CF3DF6" w:rsidTr="00A270C5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CF3DF6" w:rsidRDefault="00CF3DF6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042" w:type="dxa"/>
            <w:gridSpan w:val="2"/>
          </w:tcPr>
          <w:p w:rsidR="00CF3DF6" w:rsidRPr="00A447C5" w:rsidRDefault="00CF3DF6" w:rsidP="00737AC6">
            <w:pPr>
              <w:pStyle w:val="TableParagraph"/>
              <w:tabs>
                <w:tab w:val="left" w:pos="5529"/>
              </w:tabs>
              <w:spacing w:line="240" w:lineRule="auto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Модуль І. </w:t>
            </w:r>
            <w:r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>
              <w:rPr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b/>
                <w:bCs/>
                <w:sz w:val="24"/>
                <w:szCs w:val="24"/>
              </w:rPr>
              <w:t>І століття</w:t>
            </w:r>
          </w:p>
        </w:tc>
        <w:tc>
          <w:tcPr>
            <w:tcW w:w="711" w:type="dxa"/>
          </w:tcPr>
          <w:p w:rsidR="00CF3DF6" w:rsidRPr="0088415A" w:rsidRDefault="00CF3DF6" w:rsidP="0094230E">
            <w:pPr>
              <w:pStyle w:val="TableParagraph"/>
              <w:spacing w:line="240" w:lineRule="auto"/>
              <w:ind w:left="0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C32F31" w:rsidTr="0094230E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C32F31" w:rsidRDefault="00C32F31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C32F31" w:rsidRDefault="00CF3DF6" w:rsidP="00CF3DF6">
            <w:pPr>
              <w:pStyle w:val="TableParagraph"/>
              <w:spacing w:line="268" w:lineRule="exact"/>
              <w:rPr>
                <w:w w:val="109"/>
                <w:sz w:val="24"/>
              </w:rPr>
            </w:pPr>
            <w:r>
              <w:rPr>
                <w:w w:val="109"/>
                <w:sz w:val="24"/>
              </w:rPr>
              <w:t>1.1.</w:t>
            </w:r>
          </w:p>
        </w:tc>
        <w:tc>
          <w:tcPr>
            <w:tcW w:w="5529" w:type="dxa"/>
          </w:tcPr>
          <w:p w:rsidR="00C32F31" w:rsidRDefault="00C32F31" w:rsidP="00737AC6">
            <w:pPr>
              <w:pStyle w:val="TableParagraph"/>
              <w:tabs>
                <w:tab w:val="left" w:pos="5529"/>
              </w:tabs>
              <w:spacing w:line="240" w:lineRule="auto"/>
              <w:ind w:left="0"/>
              <w:rPr>
                <w:i/>
                <w:sz w:val="24"/>
              </w:rPr>
            </w:pPr>
            <w:r w:rsidRPr="00C32F31">
              <w:rPr>
                <w:sz w:val="24"/>
                <w:szCs w:val="24"/>
              </w:rPr>
              <w:t>Філософські аспекти модернізації освіти в контексті традицій та інновацій</w:t>
            </w:r>
          </w:p>
        </w:tc>
        <w:tc>
          <w:tcPr>
            <w:tcW w:w="711" w:type="dxa"/>
          </w:tcPr>
          <w:p w:rsidR="00C32F31" w:rsidRPr="00C32F31" w:rsidRDefault="00C32F31" w:rsidP="0094230E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 w:rsidRPr="00C32F31">
              <w:rPr>
                <w:sz w:val="24"/>
              </w:rPr>
              <w:t>2</w:t>
            </w:r>
          </w:p>
        </w:tc>
      </w:tr>
      <w:tr w:rsidR="00C32F31" w:rsidTr="0094230E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C32F31" w:rsidRDefault="00C32F31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C32F31" w:rsidRDefault="00CF3DF6" w:rsidP="00CF3DF6">
            <w:pPr>
              <w:pStyle w:val="TableParagraph"/>
              <w:spacing w:line="268" w:lineRule="exact"/>
              <w:rPr>
                <w:w w:val="109"/>
                <w:sz w:val="24"/>
              </w:rPr>
            </w:pPr>
            <w:r>
              <w:rPr>
                <w:w w:val="109"/>
                <w:sz w:val="24"/>
              </w:rPr>
              <w:t>1.2.</w:t>
            </w:r>
          </w:p>
        </w:tc>
        <w:tc>
          <w:tcPr>
            <w:tcW w:w="5529" w:type="dxa"/>
          </w:tcPr>
          <w:p w:rsidR="00C32F31" w:rsidRDefault="00C32F31" w:rsidP="00737AC6">
            <w:pPr>
              <w:pStyle w:val="TableParagraph"/>
              <w:tabs>
                <w:tab w:val="left" w:pos="5529"/>
              </w:tabs>
              <w:spacing w:line="240" w:lineRule="auto"/>
              <w:ind w:left="0"/>
              <w:rPr>
                <w:i/>
                <w:sz w:val="24"/>
              </w:rPr>
            </w:pPr>
            <w:r>
              <w:rPr>
                <w:color w:val="1D2125"/>
                <w:sz w:val="24"/>
                <w:szCs w:val="24"/>
                <w:lang w:eastAsia="ru-RU" w:bidi="ar-SA"/>
              </w:rPr>
              <w:t>Життєстійкість під час війни</w:t>
            </w:r>
            <w:r w:rsidRPr="000B4398">
              <w:rPr>
                <w:color w:val="1D2125"/>
                <w:sz w:val="24"/>
                <w:szCs w:val="24"/>
                <w:lang w:eastAsia="ru-RU" w:bidi="ar-SA"/>
              </w:rPr>
              <w:t>: ефектині практики та інструменти</w:t>
            </w:r>
          </w:p>
        </w:tc>
        <w:tc>
          <w:tcPr>
            <w:tcW w:w="711" w:type="dxa"/>
          </w:tcPr>
          <w:p w:rsidR="00C32F31" w:rsidRPr="00C32F31" w:rsidRDefault="00C32F31" w:rsidP="0094230E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 w:rsidRPr="00C32F31">
              <w:rPr>
                <w:sz w:val="24"/>
              </w:rPr>
              <w:t>4</w:t>
            </w:r>
          </w:p>
        </w:tc>
      </w:tr>
      <w:tr w:rsidR="00CF3DF6" w:rsidTr="00044268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CF3DF6" w:rsidRDefault="00CF3DF6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042" w:type="dxa"/>
            <w:gridSpan w:val="2"/>
          </w:tcPr>
          <w:p w:rsidR="00CF3DF6" w:rsidRDefault="00CF3DF6" w:rsidP="00C32F31">
            <w:pPr>
              <w:pStyle w:val="TableParagraph"/>
              <w:tabs>
                <w:tab w:val="left" w:pos="5529"/>
              </w:tabs>
              <w:spacing w:line="240" w:lineRule="auto"/>
              <w:ind w:left="0"/>
              <w:rPr>
                <w:i/>
                <w:sz w:val="24"/>
              </w:rPr>
            </w:pPr>
            <w:r>
              <w:rPr>
                <w:b/>
                <w:spacing w:val="-6"/>
                <w:sz w:val="24"/>
                <w:szCs w:val="24"/>
              </w:rPr>
              <w:t>Модуль ІІ. Професійний розвиток практичних психологів в умовах реформування освіти</w:t>
            </w:r>
          </w:p>
        </w:tc>
        <w:tc>
          <w:tcPr>
            <w:tcW w:w="711" w:type="dxa"/>
          </w:tcPr>
          <w:p w:rsidR="00CF3DF6" w:rsidRPr="0088415A" w:rsidRDefault="00CF3DF6" w:rsidP="0094230E">
            <w:pPr>
              <w:pStyle w:val="TableParagraph"/>
              <w:spacing w:line="240" w:lineRule="auto"/>
              <w:ind w:left="0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8415A" w:rsidTr="0094230E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8415A" w:rsidRDefault="0088415A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88415A" w:rsidRDefault="009647CD" w:rsidP="009647CD">
            <w:pPr>
              <w:pStyle w:val="TableParagraph"/>
              <w:spacing w:line="268" w:lineRule="exact"/>
              <w:ind w:left="0"/>
              <w:rPr>
                <w:w w:val="109"/>
                <w:sz w:val="24"/>
              </w:rPr>
            </w:pPr>
            <w:r>
              <w:rPr>
                <w:w w:val="109"/>
                <w:sz w:val="24"/>
                <w:lang w:val="ru-RU"/>
              </w:rPr>
              <w:t>2.1.</w:t>
            </w:r>
          </w:p>
        </w:tc>
        <w:tc>
          <w:tcPr>
            <w:tcW w:w="5529" w:type="dxa"/>
          </w:tcPr>
          <w:p w:rsidR="0088415A" w:rsidRDefault="0088415A" w:rsidP="00CF3DF6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  <w:rPr>
                <w:b/>
                <w:spacing w:val="-6"/>
                <w:sz w:val="24"/>
                <w:szCs w:val="24"/>
              </w:rPr>
            </w:pPr>
            <w:r w:rsidRPr="006E75CD">
              <w:t>Загальна характеристика можливостей системи дистан</w:t>
            </w:r>
            <w:r w:rsidR="00CF3DF6">
              <w:softHyphen/>
            </w:r>
            <w:r w:rsidRPr="006E75CD">
              <w:t>ційного навчання.</w:t>
            </w:r>
          </w:p>
        </w:tc>
        <w:tc>
          <w:tcPr>
            <w:tcW w:w="711" w:type="dxa"/>
          </w:tcPr>
          <w:p w:rsidR="0088415A" w:rsidRDefault="0088415A" w:rsidP="0094230E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B7F" w:rsidTr="0094230E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BE3B7F" w:rsidRDefault="00BE3B7F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BE3B7F" w:rsidRDefault="009647CD" w:rsidP="009647CD">
            <w:pPr>
              <w:pStyle w:val="TableParagraph"/>
              <w:spacing w:line="268" w:lineRule="exact"/>
              <w:ind w:left="0"/>
              <w:rPr>
                <w:w w:val="109"/>
                <w:sz w:val="24"/>
              </w:rPr>
            </w:pPr>
            <w:r>
              <w:rPr>
                <w:w w:val="109"/>
                <w:sz w:val="24"/>
                <w:lang w:val="ru-RU"/>
              </w:rPr>
              <w:t>2.2.</w:t>
            </w:r>
          </w:p>
        </w:tc>
        <w:tc>
          <w:tcPr>
            <w:tcW w:w="5529" w:type="dxa"/>
          </w:tcPr>
          <w:p w:rsidR="00BE3B7F" w:rsidRPr="006E75CD" w:rsidRDefault="009647CD" w:rsidP="00CF3DF6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</w:pPr>
            <w:r w:rsidRPr="00882ED6">
              <w:rPr>
                <w:spacing w:val="-6"/>
              </w:rPr>
              <w:t>Інноваційна компетентність педа</w:t>
            </w:r>
            <w:r>
              <w:rPr>
                <w:spacing w:val="-6"/>
              </w:rPr>
              <w:t>гога: діагностика та перспек</w:t>
            </w:r>
            <w:r>
              <w:rPr>
                <w:spacing w:val="-6"/>
              </w:rPr>
              <w:softHyphen/>
              <w:t>ти</w:t>
            </w:r>
            <w:r w:rsidRPr="00882ED6">
              <w:rPr>
                <w:spacing w:val="-6"/>
              </w:rPr>
              <w:t>ви розвитку</w:t>
            </w:r>
          </w:p>
        </w:tc>
        <w:tc>
          <w:tcPr>
            <w:tcW w:w="711" w:type="dxa"/>
          </w:tcPr>
          <w:p w:rsidR="00BE3B7F" w:rsidRDefault="00D24067" w:rsidP="0094230E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B7F" w:rsidTr="0094230E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BE3B7F" w:rsidRDefault="00BE3B7F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BE3B7F" w:rsidRDefault="009647CD" w:rsidP="009647CD">
            <w:pPr>
              <w:pStyle w:val="TableParagraph"/>
              <w:spacing w:line="268" w:lineRule="exact"/>
              <w:ind w:left="0"/>
              <w:rPr>
                <w:w w:val="109"/>
                <w:sz w:val="24"/>
              </w:rPr>
            </w:pPr>
            <w:r>
              <w:rPr>
                <w:w w:val="109"/>
                <w:sz w:val="24"/>
                <w:lang w:val="ru-RU"/>
              </w:rPr>
              <w:t>2.3.</w:t>
            </w:r>
          </w:p>
        </w:tc>
        <w:tc>
          <w:tcPr>
            <w:tcW w:w="5529" w:type="dxa"/>
          </w:tcPr>
          <w:p w:rsidR="00BE3B7F" w:rsidRPr="009647CD" w:rsidRDefault="009647CD" w:rsidP="00CF3DF6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Стан та </w:t>
            </w:r>
            <w:proofErr w:type="spellStart"/>
            <w:r>
              <w:rPr>
                <w:lang w:val="ru-RU"/>
              </w:rPr>
              <w:t>розвиток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психологічної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служби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системі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освіти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</w:p>
        </w:tc>
        <w:tc>
          <w:tcPr>
            <w:tcW w:w="711" w:type="dxa"/>
          </w:tcPr>
          <w:p w:rsidR="00BE3B7F" w:rsidRDefault="00D24067" w:rsidP="0094230E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B7F" w:rsidTr="0094230E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BE3B7F" w:rsidRDefault="00BE3B7F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BE3B7F" w:rsidRDefault="009647CD" w:rsidP="009647CD">
            <w:pPr>
              <w:pStyle w:val="TableParagraph"/>
              <w:spacing w:line="268" w:lineRule="exact"/>
              <w:ind w:left="0"/>
              <w:rPr>
                <w:w w:val="109"/>
                <w:sz w:val="24"/>
              </w:rPr>
            </w:pPr>
            <w:r>
              <w:rPr>
                <w:w w:val="109"/>
                <w:sz w:val="24"/>
              </w:rPr>
              <w:t>2.4.</w:t>
            </w:r>
          </w:p>
        </w:tc>
        <w:tc>
          <w:tcPr>
            <w:tcW w:w="5529" w:type="dxa"/>
          </w:tcPr>
          <w:p w:rsidR="00BE3B7F" w:rsidRPr="00BE3B7F" w:rsidRDefault="00C32F31" w:rsidP="00CF3DF6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</w:pPr>
            <w:r w:rsidRPr="00C32F31">
              <w:rPr>
                <w:sz w:val="24"/>
                <w:szCs w:val="24"/>
              </w:rPr>
              <w:t>Основи академічної доброчесності</w:t>
            </w:r>
          </w:p>
        </w:tc>
        <w:tc>
          <w:tcPr>
            <w:tcW w:w="711" w:type="dxa"/>
          </w:tcPr>
          <w:p w:rsidR="00BE3B7F" w:rsidRDefault="00D24067" w:rsidP="0094230E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B7F" w:rsidTr="0094230E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BE3B7F" w:rsidRDefault="00BE3B7F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BE3B7F" w:rsidRDefault="009647CD" w:rsidP="009647CD">
            <w:pPr>
              <w:pStyle w:val="TableParagraph"/>
              <w:spacing w:line="268" w:lineRule="exact"/>
              <w:ind w:left="0"/>
              <w:rPr>
                <w:w w:val="109"/>
                <w:sz w:val="24"/>
              </w:rPr>
            </w:pPr>
            <w:r>
              <w:rPr>
                <w:w w:val="109"/>
                <w:sz w:val="24"/>
              </w:rPr>
              <w:t>2.5.</w:t>
            </w:r>
          </w:p>
        </w:tc>
        <w:tc>
          <w:tcPr>
            <w:tcW w:w="5529" w:type="dxa"/>
          </w:tcPr>
          <w:p w:rsidR="00BE3B7F" w:rsidRPr="00BE3B7F" w:rsidRDefault="009647CD" w:rsidP="00CF3DF6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</w:pPr>
            <w:r>
              <w:t>Робочий час і час відпочинку педагогічних працівників</w:t>
            </w:r>
          </w:p>
        </w:tc>
        <w:tc>
          <w:tcPr>
            <w:tcW w:w="711" w:type="dxa"/>
          </w:tcPr>
          <w:p w:rsidR="00BE3B7F" w:rsidRDefault="00D24067" w:rsidP="0094230E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3DF6" w:rsidTr="000370BF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CF3DF6" w:rsidRDefault="00CF3DF6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042" w:type="dxa"/>
            <w:gridSpan w:val="2"/>
          </w:tcPr>
          <w:p w:rsidR="00CF3DF6" w:rsidRDefault="00CF3DF6" w:rsidP="00CF3DF6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Модуль ІІІ.</w:t>
            </w:r>
            <w:r w:rsidRPr="00D24067">
              <w:rPr>
                <w:b/>
              </w:rPr>
              <w:t xml:space="preserve"> </w:t>
            </w:r>
            <w:r w:rsidRPr="00D24067">
              <w:rPr>
                <w:b/>
                <w:spacing w:val="-6"/>
                <w:sz w:val="24"/>
                <w:szCs w:val="24"/>
              </w:rPr>
              <w:t>Організація ді</w:t>
            </w:r>
            <w:r>
              <w:rPr>
                <w:b/>
                <w:spacing w:val="-6"/>
                <w:sz w:val="24"/>
                <w:szCs w:val="24"/>
              </w:rPr>
              <w:t xml:space="preserve">яльності соціальних педагогів </w:t>
            </w:r>
            <w:r w:rsidRPr="00D24067">
              <w:rPr>
                <w:b/>
                <w:spacing w:val="-6"/>
                <w:sz w:val="24"/>
                <w:szCs w:val="24"/>
              </w:rPr>
              <w:t>закладів загальної середньої освіти, ЗДО, ВНЗ, ПТНЗ, інтернатних закладів</w:t>
            </w:r>
          </w:p>
        </w:tc>
        <w:tc>
          <w:tcPr>
            <w:tcW w:w="711" w:type="dxa"/>
          </w:tcPr>
          <w:p w:rsidR="00CF3DF6" w:rsidRPr="0088415A" w:rsidRDefault="00CF3DF6" w:rsidP="0079428B">
            <w:pPr>
              <w:pStyle w:val="TableParagraph"/>
              <w:spacing w:line="240" w:lineRule="auto"/>
              <w:ind w:left="0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4075CF" w:rsidTr="0094230E">
        <w:trPr>
          <w:trHeight w:val="220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4075CF" w:rsidRDefault="004075C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4075CF" w:rsidRPr="00514BEF" w:rsidRDefault="009647CD" w:rsidP="009647CD">
            <w:pPr>
              <w:pStyle w:val="TableParagraph"/>
              <w:ind w:left="360" w:hanging="27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4075CF" w:rsidRPr="006E75CD" w:rsidRDefault="0088415A" w:rsidP="00CF3DF6">
            <w:pPr>
              <w:jc w:val="both"/>
            </w:pPr>
            <w:r>
              <w:rPr>
                <w:sz w:val="24"/>
                <w:szCs w:val="24"/>
              </w:rPr>
              <w:t>Нормативно-правове</w:t>
            </w:r>
            <w:r w:rsidR="00944006">
              <w:rPr>
                <w:sz w:val="24"/>
                <w:szCs w:val="24"/>
              </w:rPr>
              <w:t xml:space="preserve"> і навчально-методичне забезпе</w:t>
            </w:r>
            <w:r w:rsidR="00CF3DF6">
              <w:rPr>
                <w:sz w:val="24"/>
                <w:szCs w:val="24"/>
              </w:rPr>
              <w:softHyphen/>
            </w:r>
            <w:r w:rsidR="00944006">
              <w:rPr>
                <w:sz w:val="24"/>
                <w:szCs w:val="24"/>
              </w:rPr>
              <w:t>чення психологічної служби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4075CF" w:rsidRPr="00514BEF" w:rsidRDefault="004075CF" w:rsidP="0094230E">
            <w:pPr>
              <w:pStyle w:val="TableParagraph"/>
              <w:ind w:left="0"/>
              <w:jc w:val="center"/>
              <w:rPr>
                <w:sz w:val="24"/>
              </w:rPr>
            </w:pPr>
            <w:r w:rsidRPr="00514BEF">
              <w:rPr>
                <w:sz w:val="24"/>
              </w:rPr>
              <w:t>2</w:t>
            </w:r>
          </w:p>
        </w:tc>
      </w:tr>
      <w:tr w:rsidR="009647CD" w:rsidTr="00FC0620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647CD" w:rsidRDefault="009647CD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9647CD" w:rsidRDefault="009647CD">
            <w:r>
              <w:rPr>
                <w:sz w:val="24"/>
              </w:rPr>
              <w:t>3.2</w:t>
            </w: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9647CD" w:rsidRPr="006E75CD" w:rsidRDefault="009647CD" w:rsidP="00CF3DF6">
            <w:pPr>
              <w:jc w:val="both"/>
            </w:pPr>
            <w:r>
              <w:t xml:space="preserve">Особливості формування готовності до самозберігаючої поведінки при ризику соціального характеру 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9647CD" w:rsidRPr="00514BEF" w:rsidRDefault="009647CD" w:rsidP="0094230E">
            <w:pPr>
              <w:pStyle w:val="TableParagraph"/>
              <w:ind w:left="0"/>
              <w:jc w:val="center"/>
              <w:rPr>
                <w:sz w:val="24"/>
              </w:rPr>
            </w:pPr>
            <w:r w:rsidRPr="00514BEF">
              <w:rPr>
                <w:sz w:val="24"/>
              </w:rPr>
              <w:t>2</w:t>
            </w:r>
          </w:p>
        </w:tc>
      </w:tr>
      <w:tr w:rsidR="009647CD" w:rsidTr="00FC0620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647CD" w:rsidRDefault="009647CD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9647CD" w:rsidRDefault="009647CD">
            <w:r>
              <w:rPr>
                <w:sz w:val="24"/>
              </w:rPr>
              <w:t>3.3</w:t>
            </w: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9647CD" w:rsidRPr="00785569" w:rsidRDefault="009647CD" w:rsidP="00CF3DF6">
            <w:pPr>
              <w:jc w:val="both"/>
            </w:pPr>
            <w:proofErr w:type="spellStart"/>
            <w:r w:rsidRPr="009647CD">
              <w:rPr>
                <w:bCs/>
                <w:lang w:val="ru-RU"/>
              </w:rPr>
              <w:t>Технологія</w:t>
            </w:r>
            <w:proofErr w:type="spellEnd"/>
            <w:r w:rsidRPr="009647CD">
              <w:rPr>
                <w:bCs/>
                <w:lang w:val="ru-RU"/>
              </w:rPr>
              <w:t xml:space="preserve"> </w:t>
            </w:r>
            <w:proofErr w:type="spellStart"/>
            <w:proofErr w:type="gramStart"/>
            <w:r w:rsidRPr="009647CD">
              <w:rPr>
                <w:bCs/>
                <w:lang w:val="ru-RU"/>
              </w:rPr>
              <w:t>п</w:t>
            </w:r>
            <w:proofErr w:type="gramEnd"/>
            <w:r w:rsidRPr="009647CD">
              <w:rPr>
                <w:bCs/>
                <w:lang w:val="ru-RU"/>
              </w:rPr>
              <w:t>ідготовки</w:t>
            </w:r>
            <w:proofErr w:type="spellEnd"/>
            <w:r w:rsidRPr="009647CD">
              <w:rPr>
                <w:bCs/>
                <w:lang w:val="ru-RU"/>
              </w:rPr>
              <w:t xml:space="preserve"> </w:t>
            </w:r>
            <w:proofErr w:type="spellStart"/>
            <w:r w:rsidRPr="009647CD">
              <w:rPr>
                <w:bCs/>
                <w:lang w:val="ru-RU"/>
              </w:rPr>
              <w:t>педагогічних</w:t>
            </w:r>
            <w:proofErr w:type="spellEnd"/>
            <w:r w:rsidRPr="009647CD">
              <w:rPr>
                <w:bCs/>
                <w:lang w:val="ru-RU"/>
              </w:rPr>
              <w:t xml:space="preserve"> </w:t>
            </w:r>
            <w:proofErr w:type="spellStart"/>
            <w:r w:rsidRPr="009647CD">
              <w:rPr>
                <w:bCs/>
                <w:lang w:val="ru-RU"/>
              </w:rPr>
              <w:t>працівників</w:t>
            </w:r>
            <w:proofErr w:type="spellEnd"/>
            <w:r w:rsidRPr="009647CD">
              <w:rPr>
                <w:bCs/>
                <w:lang w:val="ru-RU"/>
              </w:rPr>
              <w:t xml:space="preserve"> до </w:t>
            </w:r>
            <w:proofErr w:type="spellStart"/>
            <w:r w:rsidRPr="009647CD">
              <w:rPr>
                <w:bCs/>
                <w:lang w:val="ru-RU"/>
              </w:rPr>
              <w:t>роботи</w:t>
            </w:r>
            <w:proofErr w:type="spellEnd"/>
            <w:r w:rsidRPr="009647CD">
              <w:rPr>
                <w:bCs/>
                <w:lang w:val="ru-RU"/>
              </w:rPr>
              <w:t xml:space="preserve"> в </w:t>
            </w:r>
            <w:proofErr w:type="spellStart"/>
            <w:r w:rsidRPr="009647CD">
              <w:rPr>
                <w:bCs/>
                <w:lang w:val="ru-RU"/>
              </w:rPr>
              <w:t>умовах</w:t>
            </w:r>
            <w:proofErr w:type="spellEnd"/>
            <w:r w:rsidRPr="009647CD">
              <w:rPr>
                <w:bCs/>
                <w:lang w:val="ru-RU"/>
              </w:rPr>
              <w:t xml:space="preserve"> </w:t>
            </w:r>
            <w:proofErr w:type="spellStart"/>
            <w:r w:rsidRPr="009647CD">
              <w:rPr>
                <w:bCs/>
                <w:lang w:val="ru-RU"/>
              </w:rPr>
              <w:t>соціально-економічних</w:t>
            </w:r>
            <w:proofErr w:type="spellEnd"/>
            <w:r w:rsidRPr="009647CD">
              <w:rPr>
                <w:bCs/>
                <w:lang w:val="ru-RU"/>
              </w:rPr>
              <w:t xml:space="preserve"> </w:t>
            </w:r>
            <w:proofErr w:type="spellStart"/>
            <w:r w:rsidRPr="009647CD">
              <w:rPr>
                <w:bCs/>
                <w:lang w:val="ru-RU"/>
              </w:rPr>
              <w:t>змін</w:t>
            </w:r>
            <w:proofErr w:type="spellEnd"/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9647CD" w:rsidRPr="00514BEF" w:rsidRDefault="009647CD" w:rsidP="0094230E">
            <w:pPr>
              <w:pStyle w:val="TableParagraph"/>
              <w:ind w:left="0"/>
              <w:jc w:val="center"/>
              <w:rPr>
                <w:sz w:val="24"/>
              </w:rPr>
            </w:pPr>
            <w:r w:rsidRPr="00514BEF">
              <w:rPr>
                <w:sz w:val="24"/>
              </w:rPr>
              <w:t>2</w:t>
            </w:r>
          </w:p>
        </w:tc>
      </w:tr>
      <w:tr w:rsidR="009647CD" w:rsidTr="00FC0620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647CD" w:rsidRDefault="009647CD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9647CD" w:rsidRDefault="000B4398">
            <w:r>
              <w:rPr>
                <w:sz w:val="24"/>
              </w:rPr>
              <w:t>3.4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9647CD" w:rsidRPr="002A0B42" w:rsidRDefault="009647CD" w:rsidP="00CF3DF6">
            <w:pPr>
              <w:pStyle w:val="TableParagraph"/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CD7D9F">
              <w:rPr>
                <w:shd w:val="clear" w:color="auto" w:fill="FFFFFF"/>
              </w:rPr>
              <w:t>Психолого-педагогічний та соціальний супровід сімей різних типів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9647CD" w:rsidRDefault="009647CD" w:rsidP="0094230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47CD" w:rsidTr="00EA2125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647CD" w:rsidRDefault="009647CD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9647CD" w:rsidRDefault="000B4398">
            <w:r>
              <w:rPr>
                <w:sz w:val="24"/>
              </w:rPr>
              <w:t>3.5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9647CD" w:rsidRPr="00775F3D" w:rsidRDefault="00FA35C2" w:rsidP="00CF3DF6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FA35C2">
              <w:rPr>
                <w:sz w:val="24"/>
                <w:szCs w:val="24"/>
              </w:rPr>
              <w:t>Діяльність соціального педагога щодо запобігання та протидії проявам насилля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9647CD" w:rsidRPr="00FA35C2" w:rsidRDefault="00FA35C2" w:rsidP="005E2D70">
            <w:pPr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9647CD" w:rsidTr="00EA2125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647CD" w:rsidRDefault="009647CD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9647CD" w:rsidRDefault="000B4398">
            <w:r>
              <w:rPr>
                <w:sz w:val="24"/>
              </w:rPr>
              <w:t>3.6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9647CD" w:rsidRPr="00785569" w:rsidRDefault="000B4398" w:rsidP="00CF3DF6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0B4398">
              <w:rPr>
                <w:sz w:val="24"/>
                <w:szCs w:val="24"/>
              </w:rPr>
              <w:t>Технологія управління конфліктами та конфлікт</w:t>
            </w:r>
            <w:r w:rsidR="00CF3DF6">
              <w:rPr>
                <w:sz w:val="24"/>
                <w:szCs w:val="24"/>
              </w:rPr>
              <w:softHyphen/>
            </w:r>
            <w:r w:rsidRPr="000B4398">
              <w:rPr>
                <w:sz w:val="24"/>
                <w:szCs w:val="24"/>
              </w:rPr>
              <w:t>ними ситуаціями як передумова створення сучас</w:t>
            </w:r>
            <w:r w:rsidR="00CF3DF6">
              <w:rPr>
                <w:sz w:val="24"/>
                <w:szCs w:val="24"/>
              </w:rPr>
              <w:softHyphen/>
            </w:r>
            <w:r w:rsidRPr="000B4398">
              <w:rPr>
                <w:sz w:val="24"/>
                <w:szCs w:val="24"/>
              </w:rPr>
              <w:t>ного освітнього середовища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9647CD" w:rsidRPr="007B620B" w:rsidRDefault="00721945" w:rsidP="005E2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647CD" w:rsidTr="00EA2125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647CD" w:rsidRDefault="009647CD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9647CD" w:rsidRDefault="000B4398">
            <w:r>
              <w:rPr>
                <w:sz w:val="24"/>
              </w:rPr>
              <w:t>3.7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9647CD" w:rsidRPr="002A0B42" w:rsidRDefault="00C517A4" w:rsidP="00CF3DF6">
            <w:pPr>
              <w:pStyle w:val="TableParagraph"/>
              <w:spacing w:before="2" w:line="276" w:lineRule="exact"/>
              <w:ind w:left="0" w:right="142"/>
              <w:jc w:val="both"/>
              <w:rPr>
                <w:bCs/>
                <w:sz w:val="24"/>
                <w:szCs w:val="24"/>
              </w:rPr>
            </w:pPr>
            <w:r w:rsidRPr="00C517A4">
              <w:rPr>
                <w:bCs/>
                <w:iCs/>
                <w:sz w:val="24"/>
                <w:szCs w:val="24"/>
              </w:rPr>
              <w:t>Забезпечення ефективної комуні</w:t>
            </w:r>
            <w:r w:rsidRPr="00C517A4">
              <w:rPr>
                <w:bCs/>
                <w:iCs/>
                <w:sz w:val="24"/>
                <w:szCs w:val="24"/>
              </w:rPr>
              <w:softHyphen/>
              <w:t>кації з дітьми та між дітьми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9647CD" w:rsidRDefault="009647CD" w:rsidP="005E2D70">
            <w:pPr>
              <w:jc w:val="center"/>
            </w:pPr>
            <w:r w:rsidRPr="007B620B">
              <w:rPr>
                <w:sz w:val="24"/>
              </w:rPr>
              <w:t>2</w:t>
            </w:r>
          </w:p>
        </w:tc>
      </w:tr>
      <w:tr w:rsidR="009647CD" w:rsidTr="00EA2125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647CD" w:rsidRDefault="009647CD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9647CD" w:rsidRDefault="000B4398">
            <w:r>
              <w:rPr>
                <w:sz w:val="24"/>
              </w:rPr>
              <w:t>3.8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9647CD" w:rsidRPr="000B4398" w:rsidRDefault="00721945" w:rsidP="00CF3DF6">
            <w:pPr>
              <w:pStyle w:val="TableParagraph"/>
              <w:spacing w:before="2" w:line="276" w:lineRule="exact"/>
              <w:ind w:left="0" w:right="142"/>
              <w:jc w:val="both"/>
              <w:rPr>
                <w:bCs/>
                <w:sz w:val="24"/>
                <w:szCs w:val="24"/>
              </w:rPr>
            </w:pPr>
            <w:r w:rsidRPr="00721945">
              <w:t>Особливості ведення документації працівників психологічної служби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9647CD" w:rsidRPr="007B620B" w:rsidRDefault="00721945" w:rsidP="005E2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47CD" w:rsidTr="00CF3DF6">
        <w:trPr>
          <w:trHeight w:val="274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647CD" w:rsidRDefault="009647CD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9647CD" w:rsidRDefault="000B4398">
            <w:r>
              <w:rPr>
                <w:sz w:val="24"/>
              </w:rPr>
              <w:t>3.9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9647CD" w:rsidRPr="00CF3DF6" w:rsidRDefault="009647CD" w:rsidP="00CF3DF6">
            <w:pPr>
              <w:pStyle w:val="TableParagraph"/>
              <w:spacing w:before="2" w:line="276" w:lineRule="exact"/>
              <w:ind w:left="0" w:right="142"/>
              <w:jc w:val="both"/>
              <w:rPr>
                <w:bCs/>
                <w:spacing w:val="-6"/>
                <w:sz w:val="24"/>
                <w:szCs w:val="24"/>
              </w:rPr>
            </w:pPr>
            <w:r w:rsidRPr="00CF3DF6">
              <w:rPr>
                <w:bCs/>
                <w:spacing w:val="-6"/>
                <w:sz w:val="24"/>
                <w:szCs w:val="24"/>
              </w:rPr>
              <w:t xml:space="preserve">Булінг як актуальна соціально-педагогічна проблема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9647CD" w:rsidRDefault="009647CD" w:rsidP="005E2D70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5E2D70" w:rsidTr="00C433A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5E2D70" w:rsidRDefault="005E2D70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5E2D70" w:rsidRPr="00B4764D" w:rsidRDefault="000B4398" w:rsidP="000B439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5E2D70" w:rsidRPr="00775F3D" w:rsidRDefault="00C517A4" w:rsidP="00CF3DF6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C517A4">
              <w:rPr>
                <w:sz w:val="24"/>
                <w:szCs w:val="24"/>
              </w:rPr>
              <w:t>Психолого-педагогічний та соціальний супровід сімей різних типів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5E2D70" w:rsidRDefault="005E2D70" w:rsidP="005E2D70">
            <w:pPr>
              <w:jc w:val="center"/>
            </w:pPr>
            <w:r w:rsidRPr="007B620B">
              <w:rPr>
                <w:sz w:val="24"/>
              </w:rPr>
              <w:t>2</w:t>
            </w:r>
          </w:p>
        </w:tc>
      </w:tr>
      <w:tr w:rsidR="00785569" w:rsidTr="00944006">
        <w:trPr>
          <w:trHeight w:val="34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785569" w:rsidRDefault="00785569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785569" w:rsidRDefault="000B4398" w:rsidP="000B439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3.11.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785569" w:rsidRPr="00785569" w:rsidRDefault="000B4398" w:rsidP="00CF3DF6">
            <w:pPr>
              <w:pStyle w:val="TableParagraph"/>
              <w:spacing w:line="360" w:lineRule="auto"/>
              <w:ind w:left="0" w:right="142"/>
              <w:jc w:val="both"/>
              <w:rPr>
                <w:bCs/>
                <w:sz w:val="24"/>
                <w:szCs w:val="24"/>
              </w:rPr>
            </w:pPr>
            <w:r w:rsidRPr="000B4398">
              <w:rPr>
                <w:bCs/>
                <w:sz w:val="24"/>
                <w:szCs w:val="24"/>
              </w:rPr>
              <w:t>Стресменеджмент для педагогів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785569" w:rsidRPr="007B620B" w:rsidRDefault="00E97827" w:rsidP="005E2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5569" w:rsidTr="00C433A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785569" w:rsidRDefault="00785569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785569" w:rsidRDefault="000B4398" w:rsidP="000B439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3.12.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785569" w:rsidRPr="00785569" w:rsidRDefault="00721945" w:rsidP="00CF3DF6">
            <w:pPr>
              <w:pStyle w:val="TableParagraph"/>
              <w:ind w:left="0" w:right="142"/>
              <w:jc w:val="both"/>
              <w:rPr>
                <w:bCs/>
                <w:sz w:val="24"/>
                <w:szCs w:val="24"/>
              </w:rPr>
            </w:pPr>
            <w:r w:rsidRPr="00721945">
              <w:t xml:space="preserve">Медіаграмотність та ефективне використання </w:t>
            </w:r>
            <w:proofErr w:type="spellStart"/>
            <w:r w:rsidRPr="00721945">
              <w:t>медіа</w:t>
            </w:r>
            <w:r w:rsidR="00CF3DF6">
              <w:softHyphen/>
            </w:r>
            <w:r w:rsidRPr="00721945">
              <w:t>ресурсів</w:t>
            </w:r>
            <w:proofErr w:type="spellEnd"/>
            <w:r w:rsidRPr="00721945">
              <w:t xml:space="preserve"> в освітньому процесі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785569" w:rsidRPr="007B620B" w:rsidRDefault="00E97827" w:rsidP="005E2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5569" w:rsidTr="00C433A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785569" w:rsidRDefault="00785569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785569" w:rsidRDefault="000B4398" w:rsidP="000B439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785569" w:rsidRPr="00785569" w:rsidRDefault="00785569" w:rsidP="00CF3DF6">
            <w:pPr>
              <w:pStyle w:val="TableParagraph"/>
              <w:ind w:left="0" w:right="142"/>
              <w:jc w:val="both"/>
              <w:rPr>
                <w:bCs/>
                <w:sz w:val="24"/>
                <w:szCs w:val="24"/>
              </w:rPr>
            </w:pPr>
            <w:r w:rsidRPr="00785569">
              <w:rPr>
                <w:bCs/>
                <w:sz w:val="24"/>
                <w:szCs w:val="24"/>
              </w:rPr>
              <w:t>Медіа-маніпуляція як психологічний вплив на психіку людини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785569" w:rsidRPr="007B620B" w:rsidRDefault="00E97827" w:rsidP="005E2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5569" w:rsidTr="00C433A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785569" w:rsidRDefault="00785569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785569" w:rsidRPr="000B4398" w:rsidRDefault="000B4398" w:rsidP="000B4398">
            <w:pPr>
              <w:pStyle w:val="TableParagraph"/>
              <w:ind w:left="0"/>
              <w:rPr>
                <w:sz w:val="24"/>
                <w:szCs w:val="24"/>
              </w:rPr>
            </w:pPr>
            <w:r w:rsidRPr="000B4398">
              <w:rPr>
                <w:sz w:val="24"/>
                <w:szCs w:val="24"/>
              </w:rPr>
              <w:t>3.14.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785569" w:rsidRPr="000B4398" w:rsidRDefault="00C517A4" w:rsidP="00CF3DF6">
            <w:pPr>
              <w:pStyle w:val="TableParagraph"/>
              <w:ind w:left="0" w:right="142"/>
              <w:jc w:val="both"/>
              <w:rPr>
                <w:bCs/>
                <w:sz w:val="24"/>
                <w:szCs w:val="24"/>
              </w:rPr>
            </w:pPr>
            <w:r w:rsidRPr="00CD7D9F">
              <w:t>Соціальний супровід як напрям діяльності соціального педагога</w:t>
            </w:r>
            <w:r>
              <w:t xml:space="preserve"> в закладі</w:t>
            </w:r>
            <w:r w:rsidRPr="00CD7D9F">
              <w:t xml:space="preserve">  освіти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785569" w:rsidRPr="00FA35C2" w:rsidRDefault="00FA35C2" w:rsidP="005E2D7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CF3DF6" w:rsidTr="00507C98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CF3DF6" w:rsidRDefault="00CF3DF6" w:rsidP="005E2D70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CF3DF6" w:rsidRPr="004E7815" w:rsidRDefault="00CF3DF6" w:rsidP="00BD305B">
            <w:pPr>
              <w:pStyle w:val="TableParagraph"/>
              <w:ind w:left="0" w:right="142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Спецкурс: «</w:t>
            </w:r>
            <w:r w:rsidRPr="00721945">
              <w:rPr>
                <w:i/>
              </w:rPr>
              <w:t>Організація освітнього процесу в умовах інклюзивної освіти</w:t>
            </w:r>
            <w:r>
              <w:rPr>
                <w:i/>
              </w:rPr>
              <w:t>»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CF3DF6" w:rsidRPr="00D27506" w:rsidRDefault="00CF3DF6" w:rsidP="005E2D70">
            <w:pPr>
              <w:jc w:val="center"/>
              <w:rPr>
                <w:b/>
                <w:sz w:val="24"/>
              </w:rPr>
            </w:pPr>
            <w:r w:rsidRPr="00D27506">
              <w:rPr>
                <w:b/>
                <w:sz w:val="24"/>
              </w:rPr>
              <w:t>6</w:t>
            </w:r>
          </w:p>
        </w:tc>
      </w:tr>
      <w:tr w:rsidR="004E7815" w:rsidTr="00C433A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4E7815" w:rsidRDefault="004E7815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4E7815" w:rsidRDefault="004E7815" w:rsidP="000B439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3.16.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4E7815" w:rsidRPr="00882ED6" w:rsidRDefault="004E7815" w:rsidP="002B0C39">
            <w:pPr>
              <w:jc w:val="both"/>
              <w:rPr>
                <w:color w:val="FF0000"/>
              </w:rPr>
            </w:pPr>
            <w:r w:rsidRPr="00882ED6">
              <w:rPr>
                <w:iCs/>
              </w:rPr>
              <w:t>Організація та зміст інклюзивного навчання в закладах загальної середньої освіти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E7815" w:rsidRDefault="00D27506" w:rsidP="005E2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7815" w:rsidTr="00C433A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4E7815" w:rsidRDefault="004E7815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4E7815" w:rsidRDefault="004E7815" w:rsidP="000B439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3.17.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4E7815" w:rsidRPr="00882ED6" w:rsidRDefault="004E7815" w:rsidP="002B0C39">
            <w:pPr>
              <w:jc w:val="both"/>
            </w:pPr>
            <w:r w:rsidRPr="00882ED6">
              <w:rPr>
                <w:bCs/>
                <w:iCs/>
                <w:lang w:eastAsia="ru-RU"/>
              </w:rPr>
              <w:t>Підготовка педагогічних працівників до роботи з дітьми з особливими освітніми потребами в умовах інклюзивного середовища Нової української школи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E7815" w:rsidRDefault="00D27506" w:rsidP="005E2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7815" w:rsidTr="00C433A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4E7815" w:rsidRDefault="004E7815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4E7815" w:rsidRPr="00CF3DF6" w:rsidRDefault="004E7815" w:rsidP="000B4398">
            <w:pPr>
              <w:pStyle w:val="TableParagraph"/>
              <w:ind w:left="0"/>
              <w:rPr>
                <w:sz w:val="24"/>
              </w:rPr>
            </w:pPr>
            <w:r w:rsidRPr="00CF3DF6">
              <w:rPr>
                <w:sz w:val="24"/>
              </w:rPr>
              <w:t>3.18.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4E7815" w:rsidRPr="00CF3DF6" w:rsidRDefault="004E7815" w:rsidP="002B0C39">
            <w:pPr>
              <w:jc w:val="both"/>
              <w:rPr>
                <w:bCs/>
                <w:iCs/>
                <w:spacing w:val="-6"/>
                <w:lang w:eastAsia="ru-RU"/>
              </w:rPr>
            </w:pPr>
            <w:r w:rsidRPr="00CF3DF6">
              <w:t>Партнерська взаємодія з родиною, яка виховує дитину з особливими освітніми потребами:  комунікативні моделі, педагогічні техніки та прийоми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E7815" w:rsidRDefault="00D27506" w:rsidP="005E2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3DF6" w:rsidTr="007C7BB3">
        <w:trPr>
          <w:trHeight w:val="33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CF3DF6" w:rsidRDefault="00CF3DF6" w:rsidP="005E2D70">
            <w:pPr>
              <w:rPr>
                <w:sz w:val="2"/>
                <w:szCs w:val="2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CF3DF6" w:rsidRPr="00CF3DF6" w:rsidRDefault="00CF3DF6" w:rsidP="00CC6290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CF3DF6">
              <w:rPr>
                <w:b/>
                <w:sz w:val="24"/>
                <w:szCs w:val="24"/>
              </w:rPr>
              <w:t>Модуль І</w:t>
            </w:r>
            <w:r w:rsidRPr="00CF3DF6">
              <w:rPr>
                <w:b/>
                <w:sz w:val="24"/>
                <w:szCs w:val="24"/>
                <w:lang w:val="en-US"/>
              </w:rPr>
              <w:t>V</w:t>
            </w:r>
            <w:r w:rsidRPr="00CF3DF6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CF3DF6" w:rsidRPr="0088415A" w:rsidRDefault="00CF3DF6" w:rsidP="005E2D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88415A" w:rsidTr="00C433A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8415A" w:rsidRDefault="0088415A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8415A" w:rsidRPr="00CF3DF6" w:rsidRDefault="00CF3DF6" w:rsidP="00CF3DF6">
            <w:pPr>
              <w:pStyle w:val="TableParagraph"/>
              <w:ind w:left="0"/>
              <w:rPr>
                <w:sz w:val="24"/>
              </w:rPr>
            </w:pPr>
            <w:r w:rsidRPr="00CF3DF6">
              <w:rPr>
                <w:sz w:val="24"/>
              </w:rPr>
              <w:t>4.1.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88415A" w:rsidRPr="00CF3DF6" w:rsidRDefault="0088415A" w:rsidP="00CC6290">
            <w:pPr>
              <w:pStyle w:val="TableParagraph"/>
              <w:ind w:left="0" w:right="142"/>
              <w:jc w:val="both"/>
              <w:rPr>
                <w:b/>
                <w:sz w:val="24"/>
                <w:szCs w:val="24"/>
              </w:rPr>
            </w:pPr>
            <w:r w:rsidRPr="00CF3DF6">
              <w:t>Готовність педагогічних працівників до використання ІКТ у навчанні.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88415A" w:rsidRDefault="0088415A" w:rsidP="005E2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415A" w:rsidTr="00C433A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8415A" w:rsidRDefault="0088415A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8415A" w:rsidRPr="00CF3DF6" w:rsidRDefault="00CF3DF6" w:rsidP="00CF3DF6">
            <w:pPr>
              <w:pStyle w:val="TableParagraph"/>
              <w:ind w:left="0"/>
              <w:rPr>
                <w:sz w:val="24"/>
              </w:rPr>
            </w:pPr>
            <w:r w:rsidRPr="00CF3DF6">
              <w:rPr>
                <w:sz w:val="24"/>
              </w:rPr>
              <w:t>4.2.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88415A" w:rsidRPr="00CF3DF6" w:rsidRDefault="0088415A" w:rsidP="00CF3DF6">
            <w:pPr>
              <w:pStyle w:val="TableParagraph"/>
              <w:ind w:left="0" w:right="142"/>
              <w:jc w:val="both"/>
            </w:pPr>
            <w:r w:rsidRPr="00CF3DF6">
              <w:rPr>
                <w:i/>
                <w:sz w:val="24"/>
                <w:szCs w:val="24"/>
              </w:rPr>
              <w:t>Тематична дискусія</w:t>
            </w:r>
            <w:r w:rsidR="00E97827" w:rsidRPr="00CF3DF6">
              <w:rPr>
                <w:i/>
                <w:sz w:val="24"/>
                <w:szCs w:val="24"/>
              </w:rPr>
              <w:t xml:space="preserve"> «</w:t>
            </w:r>
            <w:r w:rsidR="00CF3DF6">
              <w:rPr>
                <w:i/>
              </w:rPr>
              <w:t>Новітні технології</w:t>
            </w:r>
            <w:bookmarkStart w:id="0" w:name="_GoBack"/>
            <w:bookmarkEnd w:id="0"/>
            <w:r w:rsidR="00721945" w:rsidRPr="00CF3DF6">
              <w:rPr>
                <w:i/>
              </w:rPr>
              <w:t xml:space="preserve"> в роботі </w:t>
            </w:r>
            <w:r w:rsidR="00CF3DF6" w:rsidRPr="00CF3DF6">
              <w:rPr>
                <w:i/>
              </w:rPr>
              <w:t>соціального педагога</w:t>
            </w:r>
            <w:r w:rsidR="00721945" w:rsidRPr="00CF3DF6">
              <w:rPr>
                <w:i/>
              </w:rPr>
              <w:t xml:space="preserve"> </w:t>
            </w:r>
            <w:r w:rsidR="00CF3DF6" w:rsidRPr="00CF3DF6">
              <w:rPr>
                <w:i/>
              </w:rPr>
              <w:t xml:space="preserve">закладу </w:t>
            </w:r>
            <w:r w:rsidR="00721945" w:rsidRPr="00CF3DF6">
              <w:rPr>
                <w:i/>
              </w:rPr>
              <w:t>освіти</w:t>
            </w:r>
            <w:r w:rsidR="00E97827" w:rsidRPr="00CF3DF6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88415A" w:rsidRDefault="0079428B" w:rsidP="005E2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29A5" w:rsidTr="00C433A2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0029A5" w:rsidRDefault="000029A5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0029A5" w:rsidRPr="00CF3DF6" w:rsidRDefault="00CF3DF6" w:rsidP="00CF3DF6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CF3DF6">
              <w:rPr>
                <w:sz w:val="24"/>
              </w:rPr>
              <w:t>4.3.</w:t>
            </w:r>
          </w:p>
        </w:tc>
        <w:tc>
          <w:tcPr>
            <w:tcW w:w="5529" w:type="dxa"/>
          </w:tcPr>
          <w:p w:rsidR="000029A5" w:rsidRPr="00CF3DF6" w:rsidRDefault="002A0B42" w:rsidP="0088415A">
            <w:pPr>
              <w:pStyle w:val="TableParagraph"/>
              <w:spacing w:line="256" w:lineRule="exact"/>
              <w:ind w:left="142" w:hanging="142"/>
              <w:jc w:val="both"/>
              <w:rPr>
                <w:i/>
                <w:sz w:val="24"/>
                <w:szCs w:val="24"/>
              </w:rPr>
            </w:pPr>
            <w:r w:rsidRPr="00CF3DF6">
              <w:rPr>
                <w:i/>
                <w:sz w:val="24"/>
                <w:szCs w:val="24"/>
              </w:rPr>
              <w:t xml:space="preserve"> </w:t>
            </w:r>
            <w:r w:rsidR="0088415A" w:rsidRPr="00CF3DF6">
              <w:rPr>
                <w:i/>
                <w:sz w:val="24"/>
                <w:szCs w:val="24"/>
              </w:rPr>
              <w:t>Вихідне діагностування</w:t>
            </w:r>
          </w:p>
        </w:tc>
        <w:tc>
          <w:tcPr>
            <w:tcW w:w="711" w:type="dxa"/>
          </w:tcPr>
          <w:p w:rsidR="000029A5" w:rsidRDefault="00EA212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29A5" w:rsidTr="00C433A2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0029A5" w:rsidRDefault="00737AC6" w:rsidP="0088415A">
            <w:pPr>
              <w:rPr>
                <w:sz w:val="24"/>
              </w:rPr>
            </w:pPr>
            <w:r w:rsidRPr="0079428B">
              <w:rPr>
                <w:color w:val="000000" w:themeColor="text1"/>
                <w:sz w:val="24"/>
                <w:szCs w:val="24"/>
              </w:rPr>
              <w:t xml:space="preserve">очно-дистанційна: </w:t>
            </w:r>
            <w:r w:rsidR="00E2119E" w:rsidRPr="0079428B">
              <w:rPr>
                <w:color w:val="000000" w:themeColor="text1"/>
              </w:rPr>
              <w:t>6</w:t>
            </w:r>
            <w:r w:rsidR="00BF2D5F" w:rsidRPr="0079428B">
              <w:rPr>
                <w:color w:val="000000" w:themeColor="text1"/>
              </w:rPr>
              <w:t xml:space="preserve">0 год: </w:t>
            </w:r>
            <w:r w:rsidRPr="0079428B">
              <w:rPr>
                <w:i/>
                <w:color w:val="000000" w:themeColor="text1"/>
                <w:sz w:val="24"/>
                <w:szCs w:val="24"/>
              </w:rPr>
              <w:t>2</w:t>
            </w:r>
            <w:r w:rsidR="00BF2D5F" w:rsidRPr="0079428B">
              <w:rPr>
                <w:i/>
                <w:color w:val="000000" w:themeColor="text1"/>
                <w:sz w:val="24"/>
                <w:szCs w:val="24"/>
              </w:rPr>
              <w:t>0</w:t>
            </w:r>
            <w:r w:rsidRPr="0079428B">
              <w:rPr>
                <w:i/>
                <w:color w:val="000000" w:themeColor="text1"/>
                <w:sz w:val="24"/>
                <w:szCs w:val="24"/>
              </w:rPr>
              <w:t xml:space="preserve"> год аудит. год. + </w:t>
            </w:r>
            <w:r w:rsidR="00E2119E" w:rsidRPr="0079428B">
              <w:rPr>
                <w:i/>
                <w:color w:val="000000" w:themeColor="text1"/>
                <w:sz w:val="24"/>
                <w:szCs w:val="24"/>
              </w:rPr>
              <w:t>4</w:t>
            </w:r>
            <w:r w:rsidR="00BF2D5F" w:rsidRPr="0079428B">
              <w:rPr>
                <w:i/>
                <w:color w:val="000000" w:themeColor="text1"/>
                <w:sz w:val="24"/>
                <w:szCs w:val="24"/>
              </w:rPr>
              <w:t>0</w:t>
            </w:r>
            <w:r w:rsidRPr="0079428B">
              <w:rPr>
                <w:i/>
                <w:color w:val="000000" w:themeColor="text1"/>
                <w:sz w:val="24"/>
                <w:szCs w:val="24"/>
              </w:rPr>
              <w:t xml:space="preserve"> год керована самостійна робота</w:t>
            </w:r>
            <w:r w:rsidR="00AB2179" w:rsidRPr="0079428B">
              <w:rPr>
                <w:color w:val="000000" w:themeColor="text1"/>
                <w:sz w:val="24"/>
                <w:szCs w:val="24"/>
              </w:rPr>
              <w:t xml:space="preserve"> </w:t>
            </w:r>
            <w:r w:rsidR="0088415A" w:rsidRPr="0079428B">
              <w:rPr>
                <w:color w:val="000000" w:themeColor="text1"/>
                <w:sz w:val="24"/>
                <w:szCs w:val="24"/>
              </w:rPr>
              <w:t xml:space="preserve"> (2 </w:t>
            </w:r>
            <w:r w:rsidR="0088415A">
              <w:rPr>
                <w:color w:val="000000"/>
                <w:sz w:val="24"/>
                <w:szCs w:val="24"/>
              </w:rPr>
              <w:t>кредити ЄКТС</w:t>
            </w:r>
            <w:r w:rsidR="0088415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029A5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Форма підвищення</w:t>
            </w:r>
          </w:p>
          <w:p w:rsidR="000029A5" w:rsidRDefault="00EA2125" w:rsidP="00C433A2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0029A5" w:rsidRDefault="00FC0620" w:rsidP="004075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Інституційна (</w:t>
            </w:r>
            <w:r w:rsidR="004075CF">
              <w:rPr>
                <w:sz w:val="24"/>
              </w:rPr>
              <w:t>очно-дистанційна</w:t>
            </w:r>
            <w:r>
              <w:rPr>
                <w:sz w:val="24"/>
              </w:rPr>
              <w:t>)</w:t>
            </w:r>
          </w:p>
        </w:tc>
      </w:tr>
      <w:tr w:rsidR="00FC0620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FC0620" w:rsidRPr="001D5F32" w:rsidRDefault="00FC0620" w:rsidP="00745341">
            <w:pPr>
              <w:jc w:val="center"/>
              <w:rPr>
                <w:b/>
                <w:i/>
                <w:sz w:val="24"/>
                <w:szCs w:val="24"/>
              </w:rPr>
            </w:pPr>
            <w:r w:rsidRPr="001D5F32">
              <w:rPr>
                <w:b/>
                <w:i/>
                <w:sz w:val="24"/>
                <w:szCs w:val="24"/>
              </w:rPr>
              <w:t xml:space="preserve">Результати навчання </w:t>
            </w:r>
            <w:r w:rsidR="00745341">
              <w:rPr>
                <w:b/>
                <w:i/>
                <w:sz w:val="24"/>
                <w:szCs w:val="24"/>
              </w:rPr>
              <w:t xml:space="preserve"> </w:t>
            </w:r>
          </w:p>
          <w:p w:rsidR="00FC0620" w:rsidRPr="001D5F32" w:rsidRDefault="00FC0620" w:rsidP="00FC0620">
            <w:pPr>
              <w:rPr>
                <w:b/>
                <w:i/>
                <w:sz w:val="24"/>
                <w:szCs w:val="24"/>
              </w:rPr>
            </w:pPr>
          </w:p>
          <w:p w:rsidR="00FC0620" w:rsidRDefault="00FC0620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753" w:type="dxa"/>
            <w:gridSpan w:val="3"/>
          </w:tcPr>
          <w:p w:rsidR="0079428B" w:rsidRDefault="0079428B" w:rsidP="0079428B">
            <w:pPr>
              <w:pStyle w:val="Default"/>
              <w:rPr>
                <w:bCs/>
                <w:i/>
                <w:spacing w:val="-6"/>
                <w:lang w:val="uk-UA"/>
              </w:rPr>
            </w:pPr>
            <w:proofErr w:type="spellStart"/>
            <w:r>
              <w:rPr>
                <w:bCs/>
                <w:i/>
                <w:spacing w:val="-6"/>
              </w:rPr>
              <w:t>Загальні</w:t>
            </w:r>
            <w:proofErr w:type="spellEnd"/>
            <w:r>
              <w:rPr>
                <w:bCs/>
                <w:i/>
                <w:spacing w:val="-6"/>
              </w:rPr>
              <w:t xml:space="preserve"> </w:t>
            </w:r>
            <w:proofErr w:type="spellStart"/>
            <w:r>
              <w:rPr>
                <w:bCs/>
                <w:i/>
                <w:spacing w:val="-6"/>
              </w:rPr>
              <w:t>компетентності</w:t>
            </w:r>
            <w:proofErr w:type="spellEnd"/>
            <w:r>
              <w:rPr>
                <w:bCs/>
                <w:i/>
                <w:spacing w:val="-6"/>
                <w:lang w:val="uk-UA"/>
              </w:rPr>
              <w:t>:</w:t>
            </w:r>
          </w:p>
          <w:p w:rsidR="0079428B" w:rsidRDefault="0079428B" w:rsidP="0079428B">
            <w:pPr>
              <w:pStyle w:val="Default"/>
              <w:numPr>
                <w:ilvl w:val="0"/>
                <w:numId w:val="23"/>
              </w:numPr>
              <w:ind w:left="230" w:hanging="230"/>
              <w:jc w:val="both"/>
              <w:rPr>
                <w:spacing w:val="-6"/>
                <w:lang w:val="uk-UA"/>
              </w:rPr>
            </w:pPr>
            <w:proofErr w:type="spellStart"/>
            <w:r>
              <w:t>Здатність</w:t>
            </w:r>
            <w:proofErr w:type="spellEnd"/>
            <w:r>
              <w:t xml:space="preserve"> до </w:t>
            </w:r>
            <w:proofErr w:type="gramStart"/>
            <w:r>
              <w:t>абстрактного</w:t>
            </w:r>
            <w:proofErr w:type="gramEnd"/>
            <w:r>
              <w:t xml:space="preserve"> </w:t>
            </w:r>
            <w:proofErr w:type="spellStart"/>
            <w:r>
              <w:t>мислення</w:t>
            </w:r>
            <w:proofErr w:type="spellEnd"/>
            <w:r>
              <w:t xml:space="preserve">, </w:t>
            </w:r>
            <w:proofErr w:type="spellStart"/>
            <w:r>
              <w:t>аналізу</w:t>
            </w:r>
            <w:proofErr w:type="spellEnd"/>
            <w:r>
              <w:t xml:space="preserve"> та синтезу</w:t>
            </w:r>
            <w:r>
              <w:rPr>
                <w:lang w:val="uk-UA"/>
              </w:rPr>
              <w:t>.</w:t>
            </w:r>
          </w:p>
          <w:p w:rsidR="0079428B" w:rsidRDefault="0079428B" w:rsidP="0079428B">
            <w:pPr>
              <w:pStyle w:val="Default"/>
              <w:numPr>
                <w:ilvl w:val="0"/>
                <w:numId w:val="23"/>
              </w:numPr>
              <w:ind w:left="230" w:hanging="230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 w:bidi="uk-UA"/>
              </w:rPr>
              <w:t>Здатність генерувати нові ідеї (креативність).</w:t>
            </w:r>
          </w:p>
          <w:p w:rsidR="0079428B" w:rsidRDefault="0079428B" w:rsidP="0079428B">
            <w:pPr>
              <w:pStyle w:val="Default"/>
              <w:numPr>
                <w:ilvl w:val="0"/>
                <w:numId w:val="23"/>
              </w:numPr>
              <w:ind w:left="230" w:hanging="230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 w:bidi="uk-UA"/>
              </w:rPr>
              <w:t>Здатність вчитися і оволодівати сучасними знаннями.</w:t>
            </w:r>
          </w:p>
          <w:p w:rsidR="0079428B" w:rsidRDefault="0079428B" w:rsidP="0079428B">
            <w:pPr>
              <w:pStyle w:val="Default"/>
              <w:numPr>
                <w:ilvl w:val="0"/>
                <w:numId w:val="23"/>
              </w:numPr>
              <w:ind w:left="230" w:hanging="230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 xml:space="preserve">Здатність мотивувати людей та рухатися до спільної мети. </w:t>
            </w:r>
          </w:p>
          <w:p w:rsidR="0079428B" w:rsidRDefault="0079428B" w:rsidP="0079428B">
            <w:pPr>
              <w:pStyle w:val="Default"/>
              <w:numPr>
                <w:ilvl w:val="0"/>
                <w:numId w:val="23"/>
              </w:numPr>
              <w:ind w:left="230" w:hanging="230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Здатність навчатися упродовж життя.</w:t>
            </w:r>
          </w:p>
          <w:p w:rsidR="0079428B" w:rsidRDefault="0079428B" w:rsidP="0079428B">
            <w:pPr>
              <w:pStyle w:val="Default"/>
              <w:rPr>
                <w:bCs/>
                <w:i/>
                <w:spacing w:val="-6"/>
                <w:lang w:val="uk-UA"/>
              </w:rPr>
            </w:pPr>
          </w:p>
          <w:p w:rsidR="0079428B" w:rsidRDefault="0079428B" w:rsidP="0079428B">
            <w:pPr>
              <w:jc w:val="both"/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spacing w:val="-6"/>
                <w:sz w:val="24"/>
                <w:szCs w:val="24"/>
              </w:rPr>
              <w:t>Спеціальні (фахові, предметні) компетентності:</w:t>
            </w:r>
          </w:p>
          <w:p w:rsidR="00944006" w:rsidRPr="00944006" w:rsidRDefault="0079428B" w:rsidP="00944006">
            <w:pPr>
              <w:pStyle w:val="a4"/>
              <w:numPr>
                <w:ilvl w:val="0"/>
                <w:numId w:val="24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44006">
              <w:rPr>
                <w:sz w:val="24"/>
                <w:szCs w:val="24"/>
              </w:rPr>
              <w:t>У</w:t>
            </w:r>
            <w:r w:rsidR="00944006" w:rsidRPr="00944006">
              <w:rPr>
                <w:sz w:val="24"/>
                <w:szCs w:val="24"/>
              </w:rPr>
              <w:t>мiння та навички ефективного вирiшення психологопедагогiчних проблем;</w:t>
            </w:r>
          </w:p>
          <w:p w:rsidR="00944006" w:rsidRPr="00944006" w:rsidRDefault="00944006" w:rsidP="00944006">
            <w:pPr>
              <w:pStyle w:val="a4"/>
              <w:numPr>
                <w:ilvl w:val="0"/>
                <w:numId w:val="24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44006">
              <w:rPr>
                <w:sz w:val="24"/>
                <w:szCs w:val="24"/>
              </w:rPr>
              <w:t>икористання діагностичного та корекційно-розвивального інструментарію;</w:t>
            </w:r>
          </w:p>
          <w:p w:rsidR="00944006" w:rsidRPr="00944006" w:rsidRDefault="00944006" w:rsidP="00944006">
            <w:pPr>
              <w:pStyle w:val="a4"/>
              <w:numPr>
                <w:ilvl w:val="0"/>
                <w:numId w:val="24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44006">
              <w:rPr>
                <w:sz w:val="24"/>
                <w:szCs w:val="24"/>
              </w:rPr>
              <w:t>олодiння iнформацiйними технологiями обробки даних діагностики;</w:t>
            </w:r>
          </w:p>
          <w:p w:rsidR="00944006" w:rsidRPr="00944006" w:rsidRDefault="00944006" w:rsidP="00944006">
            <w:pPr>
              <w:pStyle w:val="a4"/>
              <w:numPr>
                <w:ilvl w:val="0"/>
                <w:numId w:val="24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 w:rsidRPr="00944006">
              <w:rPr>
                <w:sz w:val="24"/>
                <w:szCs w:val="24"/>
              </w:rPr>
              <w:t>Здатність дотримуватись вимог нормативно-правових документів, що регламентують організацію освітнього процесу.</w:t>
            </w:r>
          </w:p>
          <w:p w:rsidR="00944006" w:rsidRPr="00944006" w:rsidRDefault="00944006" w:rsidP="00944006">
            <w:pPr>
              <w:pStyle w:val="a4"/>
              <w:numPr>
                <w:ilvl w:val="0"/>
                <w:numId w:val="24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 w:rsidRPr="00944006">
              <w:rPr>
                <w:sz w:val="24"/>
                <w:szCs w:val="24"/>
              </w:rPr>
              <w:t>Здатність до створення здоров’язбережувального освітнього середовища, зорієнтованого на особистісний, творчий і духовний розвиток учнів.</w:t>
            </w:r>
          </w:p>
          <w:p w:rsidR="00944006" w:rsidRPr="00944006" w:rsidRDefault="00944006" w:rsidP="00944006">
            <w:pPr>
              <w:pStyle w:val="a4"/>
              <w:numPr>
                <w:ilvl w:val="0"/>
                <w:numId w:val="24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 w:rsidRPr="00944006">
              <w:rPr>
                <w:sz w:val="24"/>
                <w:szCs w:val="24"/>
              </w:rPr>
              <w:t>Здатність добирати доцільні методи, засоби й форми навчання, відповідно до особливостей школярів.</w:t>
            </w:r>
          </w:p>
          <w:p w:rsidR="00944006" w:rsidRPr="00944006" w:rsidRDefault="00944006" w:rsidP="00944006">
            <w:pPr>
              <w:pStyle w:val="a4"/>
              <w:numPr>
                <w:ilvl w:val="0"/>
                <w:numId w:val="24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 w:rsidRPr="00944006">
              <w:rPr>
                <w:sz w:val="24"/>
                <w:szCs w:val="24"/>
              </w:rPr>
              <w:t>Здатність до збереження, дотримання та розвиток встановлених в організації (установі) правил, цінностей та традицій.</w:t>
            </w:r>
          </w:p>
          <w:p w:rsidR="00944006" w:rsidRPr="00944006" w:rsidRDefault="00944006" w:rsidP="00944006">
            <w:pPr>
              <w:pStyle w:val="a4"/>
              <w:numPr>
                <w:ilvl w:val="0"/>
                <w:numId w:val="24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 w:rsidRPr="00944006">
              <w:rPr>
                <w:sz w:val="24"/>
                <w:szCs w:val="24"/>
              </w:rPr>
              <w:t>Здатність застосування інтерактивних педагогічних технологій та сучасних педагогічних методик, тренінгових форм роботи, роботи в малих групах.</w:t>
            </w:r>
          </w:p>
          <w:p w:rsidR="00944006" w:rsidRPr="00944006" w:rsidRDefault="00944006" w:rsidP="00944006">
            <w:pPr>
              <w:pStyle w:val="a4"/>
              <w:numPr>
                <w:ilvl w:val="0"/>
                <w:numId w:val="24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 w:rsidRPr="00944006">
              <w:rPr>
                <w:sz w:val="24"/>
                <w:szCs w:val="24"/>
              </w:rPr>
              <w:lastRenderedPageBreak/>
              <w:t>Здатність до створення безпечних, психологічно комфортних та толерантних умов освітнього процесу.</w:t>
            </w:r>
          </w:p>
          <w:p w:rsidR="00944006" w:rsidRPr="00944006" w:rsidRDefault="00944006" w:rsidP="00944006">
            <w:pPr>
              <w:pStyle w:val="a4"/>
              <w:numPr>
                <w:ilvl w:val="0"/>
                <w:numId w:val="24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 w:rsidRPr="00944006">
              <w:rPr>
                <w:sz w:val="24"/>
                <w:szCs w:val="24"/>
              </w:rPr>
              <w:t>Здатність здійснювати ефективну взаємодію з усіма учасниками освітнього процесу.</w:t>
            </w:r>
          </w:p>
          <w:p w:rsidR="0079428B" w:rsidRPr="00944006" w:rsidRDefault="00944006" w:rsidP="00944006">
            <w:pPr>
              <w:pStyle w:val="a4"/>
              <w:numPr>
                <w:ilvl w:val="0"/>
                <w:numId w:val="24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 w:rsidRPr="00944006">
              <w:rPr>
                <w:sz w:val="24"/>
                <w:szCs w:val="24"/>
              </w:rPr>
              <w:t>Здатність приймати фахові рішення у складних і непередбачуваних умовах, адаптуватися до нових ситуацій професійної діяльності.</w:t>
            </w:r>
          </w:p>
        </w:tc>
      </w:tr>
    </w:tbl>
    <w:p w:rsidR="000B5204" w:rsidRPr="00C248DA" w:rsidRDefault="000B5204">
      <w:pPr>
        <w:rPr>
          <w:sz w:val="16"/>
          <w:szCs w:val="16"/>
        </w:rPr>
      </w:pPr>
    </w:p>
    <w:p w:rsidR="008B285E" w:rsidRDefault="006159DC" w:rsidP="006159DC">
      <w:pPr>
        <w:tabs>
          <w:tab w:val="left" w:pos="2160"/>
        </w:tabs>
        <w:jc w:val="center"/>
        <w:rPr>
          <w:b/>
          <w:sz w:val="24"/>
        </w:rPr>
      </w:pPr>
      <w:r>
        <w:rPr>
          <w:b/>
          <w:sz w:val="24"/>
        </w:rPr>
        <w:t>Питання для самостійної роботи:</w:t>
      </w:r>
    </w:p>
    <w:p w:rsidR="006159DC" w:rsidRPr="00F06D3D" w:rsidRDefault="006159DC" w:rsidP="006159DC">
      <w:pPr>
        <w:pStyle w:val="a4"/>
        <w:numPr>
          <w:ilvl w:val="0"/>
          <w:numId w:val="20"/>
        </w:numPr>
        <w:tabs>
          <w:tab w:val="left" w:pos="2160"/>
        </w:tabs>
      </w:pPr>
      <w:r w:rsidRPr="00F06D3D">
        <w:t>Створення а</w:t>
      </w:r>
      <w:r w:rsidR="00924DBF">
        <w:t>к</w:t>
      </w:r>
      <w:r w:rsidRPr="00F06D3D">
        <w:t>ка</w:t>
      </w:r>
      <w:r w:rsidR="00924DBF">
        <w:t>у</w:t>
      </w:r>
      <w:r w:rsidRPr="00F06D3D">
        <w:t>нтів.</w:t>
      </w:r>
    </w:p>
    <w:p w:rsidR="006159DC" w:rsidRPr="00B07475" w:rsidRDefault="006159DC" w:rsidP="006159DC">
      <w:pPr>
        <w:pStyle w:val="a4"/>
        <w:numPr>
          <w:ilvl w:val="0"/>
          <w:numId w:val="20"/>
        </w:numPr>
        <w:tabs>
          <w:tab w:val="left" w:pos="2160"/>
        </w:tabs>
        <w:rPr>
          <w:sz w:val="24"/>
        </w:rPr>
      </w:pPr>
      <w:r w:rsidRPr="00F06D3D">
        <w:t>Використання електронної пошти та хмарних сервісів в освіті.</w:t>
      </w:r>
    </w:p>
    <w:p w:rsidR="00B07475" w:rsidRPr="00B07475" w:rsidRDefault="00B07475" w:rsidP="00B07475">
      <w:pPr>
        <w:pStyle w:val="a4"/>
        <w:numPr>
          <w:ilvl w:val="0"/>
          <w:numId w:val="20"/>
        </w:numPr>
        <w:tabs>
          <w:tab w:val="left" w:pos="2160"/>
        </w:tabs>
        <w:rPr>
          <w:sz w:val="24"/>
        </w:rPr>
      </w:pPr>
      <w:r w:rsidRPr="00B07475">
        <w:rPr>
          <w:sz w:val="24"/>
        </w:rPr>
        <w:t>Укласти соціально-психологічний портрет особи з адиктивною поведінкою.</w:t>
      </w:r>
    </w:p>
    <w:p w:rsidR="00B07475" w:rsidRPr="00B07475" w:rsidRDefault="00B07475" w:rsidP="00B07475">
      <w:pPr>
        <w:pStyle w:val="a4"/>
        <w:numPr>
          <w:ilvl w:val="0"/>
          <w:numId w:val="20"/>
        </w:numPr>
        <w:tabs>
          <w:tab w:val="left" w:pos="2160"/>
        </w:tabs>
        <w:rPr>
          <w:sz w:val="24"/>
        </w:rPr>
      </w:pPr>
      <w:r w:rsidRPr="00B07475">
        <w:rPr>
          <w:sz w:val="24"/>
        </w:rPr>
        <w:t>Описати етапи зміни поведінки: мотивування, схвалення, намір, практика, підтримка.</w:t>
      </w:r>
    </w:p>
    <w:p w:rsidR="00B07475" w:rsidRPr="00B07475" w:rsidRDefault="00B07475" w:rsidP="00B07475">
      <w:pPr>
        <w:pStyle w:val="a4"/>
        <w:numPr>
          <w:ilvl w:val="0"/>
          <w:numId w:val="20"/>
        </w:numPr>
        <w:tabs>
          <w:tab w:val="left" w:pos="2160"/>
        </w:tabs>
        <w:rPr>
          <w:sz w:val="24"/>
        </w:rPr>
      </w:pPr>
      <w:r w:rsidRPr="00B07475">
        <w:rPr>
          <w:sz w:val="24"/>
        </w:rPr>
        <w:t>Описати рівні профілактичного впливу: особистісний, найближчого оточення, соціальний.</w:t>
      </w:r>
    </w:p>
    <w:p w:rsidR="00B07475" w:rsidRPr="00F06D3D" w:rsidRDefault="00B07475" w:rsidP="00B07475">
      <w:pPr>
        <w:pStyle w:val="a4"/>
        <w:numPr>
          <w:ilvl w:val="0"/>
          <w:numId w:val="20"/>
        </w:numPr>
        <w:tabs>
          <w:tab w:val="left" w:pos="2160"/>
        </w:tabs>
        <w:rPr>
          <w:sz w:val="24"/>
        </w:rPr>
      </w:pPr>
      <w:r w:rsidRPr="00B07475">
        <w:rPr>
          <w:sz w:val="24"/>
        </w:rPr>
        <w:t>Розглянути форми профілактичної роботи: індивідуальне консультування, інформаційні канали, емінари, тренінги розвитку навичок, групи підтримки, акції.</w:t>
      </w:r>
    </w:p>
    <w:p w:rsidR="006159DC" w:rsidRPr="00F06D3D" w:rsidRDefault="006159DC" w:rsidP="006159DC">
      <w:pPr>
        <w:tabs>
          <w:tab w:val="left" w:pos="2160"/>
        </w:tabs>
        <w:rPr>
          <w:sz w:val="24"/>
        </w:rPr>
      </w:pPr>
    </w:p>
    <w:p w:rsidR="006159DC" w:rsidRDefault="006159DC" w:rsidP="006159DC">
      <w:pPr>
        <w:tabs>
          <w:tab w:val="left" w:pos="2160"/>
        </w:tabs>
        <w:jc w:val="center"/>
        <w:rPr>
          <w:b/>
          <w:sz w:val="24"/>
        </w:rPr>
      </w:pPr>
      <w:r>
        <w:rPr>
          <w:b/>
          <w:sz w:val="24"/>
        </w:rPr>
        <w:t>Джерела інформації</w:t>
      </w:r>
      <w:r w:rsidR="00B07475">
        <w:rPr>
          <w:b/>
          <w:sz w:val="24"/>
        </w:rPr>
        <w:t>:</w:t>
      </w:r>
    </w:p>
    <w:p w:rsidR="00647006" w:rsidRDefault="00647006" w:rsidP="006159DC">
      <w:pPr>
        <w:tabs>
          <w:tab w:val="left" w:pos="2160"/>
        </w:tabs>
        <w:jc w:val="center"/>
        <w:rPr>
          <w:b/>
          <w:sz w:val="24"/>
        </w:rPr>
      </w:pPr>
    </w:p>
    <w:p w:rsidR="00647006" w:rsidRPr="00647006" w:rsidRDefault="00647006" w:rsidP="00647006">
      <w:pPr>
        <w:pStyle w:val="a4"/>
        <w:numPr>
          <w:ilvl w:val="0"/>
          <w:numId w:val="21"/>
        </w:numPr>
        <w:tabs>
          <w:tab w:val="left" w:pos="2160"/>
        </w:tabs>
        <w:rPr>
          <w:bCs/>
          <w:sz w:val="24"/>
          <w:szCs w:val="24"/>
        </w:rPr>
      </w:pPr>
      <w:r w:rsidRPr="00647006">
        <w:rPr>
          <w:bCs/>
          <w:sz w:val="24"/>
          <w:szCs w:val="24"/>
        </w:rPr>
        <w:t>Панок В. Г. Психологічна служба вищого навчального закладу (організаційно-методичні аспекти) / В. Г. Панок, В. Д. Острова.– К. : Освіта України, 2010. – 230 с.</w:t>
      </w:r>
    </w:p>
    <w:p w:rsidR="00647006" w:rsidRPr="00647006" w:rsidRDefault="00647006" w:rsidP="00647006">
      <w:pPr>
        <w:pStyle w:val="a4"/>
        <w:numPr>
          <w:ilvl w:val="0"/>
          <w:numId w:val="21"/>
        </w:numPr>
        <w:tabs>
          <w:tab w:val="left" w:pos="2160"/>
        </w:tabs>
        <w:rPr>
          <w:bCs/>
          <w:sz w:val="24"/>
          <w:szCs w:val="24"/>
        </w:rPr>
      </w:pPr>
      <w:r w:rsidRPr="00647006">
        <w:rPr>
          <w:bCs/>
          <w:sz w:val="24"/>
          <w:szCs w:val="24"/>
        </w:rPr>
        <w:t xml:space="preserve">Панок В.Г. Психологічна служба: Навчально-методичний посібник для студентів і викладачів. [Панок Віталій Григорович] – Кам’янець-Подільський : ТОВ Друкарня Рута, 2012. – 488 с. </w:t>
      </w:r>
    </w:p>
    <w:p w:rsidR="00647006" w:rsidRPr="00647006" w:rsidRDefault="00647006" w:rsidP="00647006">
      <w:pPr>
        <w:pStyle w:val="a4"/>
        <w:numPr>
          <w:ilvl w:val="0"/>
          <w:numId w:val="21"/>
        </w:numPr>
        <w:tabs>
          <w:tab w:val="left" w:pos="2160"/>
        </w:tabs>
        <w:rPr>
          <w:bCs/>
          <w:sz w:val="24"/>
          <w:szCs w:val="24"/>
        </w:rPr>
      </w:pPr>
      <w:r w:rsidRPr="00647006">
        <w:rPr>
          <w:bCs/>
          <w:sz w:val="24"/>
          <w:szCs w:val="24"/>
        </w:rPr>
        <w:t xml:space="preserve">Рибалка В. В. Честь і гідність особистості як предмет діяльності практичного психолога / Валентин Рибалка. – К. : Шк. світ, 2010. – 128 с. </w:t>
      </w:r>
    </w:p>
    <w:p w:rsidR="00647006" w:rsidRPr="00647006" w:rsidRDefault="00647006" w:rsidP="00647006">
      <w:pPr>
        <w:pStyle w:val="a4"/>
        <w:numPr>
          <w:ilvl w:val="0"/>
          <w:numId w:val="21"/>
        </w:numPr>
        <w:tabs>
          <w:tab w:val="left" w:pos="2160"/>
        </w:tabs>
        <w:rPr>
          <w:bCs/>
          <w:sz w:val="24"/>
          <w:szCs w:val="24"/>
        </w:rPr>
      </w:pPr>
      <w:r w:rsidRPr="00647006">
        <w:rPr>
          <w:bCs/>
          <w:sz w:val="24"/>
          <w:szCs w:val="24"/>
        </w:rPr>
        <w:t xml:space="preserve">Яценко Т. С. Методологія професійної підготовки практичного психолога / Т.С. Яценко, О.В. Глузман, О.М. Усатенко. – Дніпропетровськ, «Інновація». 2014. – 192 с. </w:t>
      </w:r>
    </w:p>
    <w:p w:rsidR="00647006" w:rsidRPr="00647006" w:rsidRDefault="00647006" w:rsidP="00647006">
      <w:pPr>
        <w:pStyle w:val="a4"/>
        <w:numPr>
          <w:ilvl w:val="0"/>
          <w:numId w:val="21"/>
        </w:numPr>
        <w:tabs>
          <w:tab w:val="left" w:pos="2160"/>
        </w:tabs>
        <w:rPr>
          <w:bCs/>
          <w:sz w:val="24"/>
          <w:szCs w:val="24"/>
        </w:rPr>
      </w:pPr>
      <w:r w:rsidRPr="00647006">
        <w:rPr>
          <w:bCs/>
          <w:sz w:val="24"/>
          <w:szCs w:val="24"/>
        </w:rPr>
        <w:t>Психосоціальна допомога в роботі з кризовою особистістю : навчальний посібник / наук. ред. та керівник проблем. групи – Л. М. Вольнова. – К. , 2012. – 275 с.</w:t>
      </w:r>
    </w:p>
    <w:p w:rsidR="00647006" w:rsidRDefault="00647006" w:rsidP="00647006">
      <w:pPr>
        <w:pStyle w:val="a4"/>
        <w:numPr>
          <w:ilvl w:val="0"/>
          <w:numId w:val="21"/>
        </w:numPr>
        <w:tabs>
          <w:tab w:val="left" w:pos="2160"/>
        </w:tabs>
        <w:rPr>
          <w:bCs/>
          <w:sz w:val="24"/>
          <w:szCs w:val="24"/>
        </w:rPr>
      </w:pPr>
      <w:r w:rsidRPr="00647006">
        <w:rPr>
          <w:bCs/>
          <w:sz w:val="24"/>
          <w:szCs w:val="24"/>
        </w:rPr>
        <w:t>Антибулінг. Практичні заняття/Л.В. Береговська, О.С. Данилюк, І.І. Залеська та ін.: упоряд.: В.С. Легка, О.О. Овчар, Г.М. Семенів. - Київ: “Видавнича група “Шкільний світ”, 2019. - 152 с.</w:t>
      </w:r>
    </w:p>
    <w:p w:rsidR="00B07475" w:rsidRDefault="00B07475" w:rsidP="00B07475">
      <w:pPr>
        <w:pStyle w:val="a4"/>
        <w:numPr>
          <w:ilvl w:val="0"/>
          <w:numId w:val="21"/>
        </w:numPr>
        <w:tabs>
          <w:tab w:val="left" w:pos="2160"/>
        </w:tabs>
        <w:rPr>
          <w:bCs/>
          <w:sz w:val="24"/>
          <w:szCs w:val="24"/>
        </w:rPr>
      </w:pPr>
      <w:r w:rsidRPr="00B07475">
        <w:rPr>
          <w:bCs/>
          <w:sz w:val="24"/>
          <w:szCs w:val="24"/>
        </w:rPr>
        <w:t xml:space="preserve">[Електронний ресурс]. – Режим Доступу: </w:t>
      </w:r>
      <w:r w:rsidRPr="00B07475">
        <w:rPr>
          <w:bCs/>
          <w:sz w:val="24"/>
          <w:szCs w:val="24"/>
          <w:u w:val="single"/>
        </w:rPr>
        <w:t>https://studfile.net/preview/7329944/page:3/</w:t>
      </w:r>
      <w:r w:rsidRPr="00B07475">
        <w:rPr>
          <w:bCs/>
          <w:sz w:val="24"/>
          <w:szCs w:val="24"/>
        </w:rPr>
        <w:t xml:space="preserve">  (форми і методи соціальної роботи з клієнтами що мають ігрову залежність)</w:t>
      </w:r>
    </w:p>
    <w:p w:rsidR="00B07475" w:rsidRPr="00B07475" w:rsidRDefault="00B07475" w:rsidP="00B07475">
      <w:pPr>
        <w:pStyle w:val="a4"/>
        <w:numPr>
          <w:ilvl w:val="0"/>
          <w:numId w:val="21"/>
        </w:numPr>
        <w:tabs>
          <w:tab w:val="left" w:pos="2160"/>
        </w:tabs>
        <w:rPr>
          <w:bCs/>
          <w:sz w:val="24"/>
          <w:szCs w:val="24"/>
        </w:rPr>
      </w:pPr>
      <w:r w:rsidRPr="00B07475">
        <w:rPr>
          <w:bCs/>
          <w:sz w:val="24"/>
          <w:szCs w:val="24"/>
        </w:rPr>
        <w:t xml:space="preserve">[Електронний ресурс]. – Режим Доступу: </w:t>
      </w:r>
      <w:r w:rsidRPr="00B07475">
        <w:rPr>
          <w:bCs/>
          <w:sz w:val="24"/>
          <w:szCs w:val="24"/>
          <w:u w:val="single"/>
        </w:rPr>
        <w:t>https://habr.com/ru/post/210740</w:t>
      </w:r>
      <w:r w:rsidRPr="00B07475">
        <w:rPr>
          <w:bCs/>
          <w:sz w:val="24"/>
          <w:szCs w:val="24"/>
        </w:rPr>
        <w:t>/ ( аналіз популярних теорій ігрової залежності)</w:t>
      </w:r>
    </w:p>
    <w:p w:rsidR="00647006" w:rsidRDefault="00647006" w:rsidP="00647006">
      <w:pPr>
        <w:pStyle w:val="a4"/>
        <w:tabs>
          <w:tab w:val="left" w:pos="2160"/>
        </w:tabs>
        <w:ind w:left="720"/>
        <w:rPr>
          <w:bCs/>
          <w:sz w:val="24"/>
          <w:szCs w:val="24"/>
        </w:rPr>
      </w:pPr>
    </w:p>
    <w:sectPr w:rsidR="00647006">
      <w:pgSz w:w="11910" w:h="16840"/>
      <w:pgMar w:top="1120" w:right="160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A0E09"/>
    <w:multiLevelType w:val="multilevel"/>
    <w:tmpl w:val="2772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452DF2"/>
    <w:multiLevelType w:val="hybridMultilevel"/>
    <w:tmpl w:val="A09A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4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6">
    <w:nsid w:val="43165B2A"/>
    <w:multiLevelType w:val="multilevel"/>
    <w:tmpl w:val="42763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9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511C54"/>
    <w:multiLevelType w:val="hybridMultilevel"/>
    <w:tmpl w:val="D8EEA9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9006F"/>
    <w:multiLevelType w:val="hybridMultilevel"/>
    <w:tmpl w:val="BFDA8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8"/>
  </w:num>
  <w:num w:numId="5">
    <w:abstractNumId w:val="14"/>
  </w:num>
  <w:num w:numId="6">
    <w:abstractNumId w:val="21"/>
  </w:num>
  <w:num w:numId="7">
    <w:abstractNumId w:val="22"/>
  </w:num>
  <w:num w:numId="8">
    <w:abstractNumId w:val="5"/>
  </w:num>
  <w:num w:numId="9">
    <w:abstractNumId w:val="17"/>
  </w:num>
  <w:num w:numId="10">
    <w:abstractNumId w:val="11"/>
  </w:num>
  <w:num w:numId="11">
    <w:abstractNumId w:val="0"/>
  </w:num>
  <w:num w:numId="12">
    <w:abstractNumId w:val="4"/>
  </w:num>
  <w:num w:numId="13">
    <w:abstractNumId w:val="1"/>
  </w:num>
  <w:num w:numId="14">
    <w:abstractNumId w:val="7"/>
  </w:num>
  <w:num w:numId="15">
    <w:abstractNumId w:val="6"/>
  </w:num>
  <w:num w:numId="16">
    <w:abstractNumId w:val="19"/>
  </w:num>
  <w:num w:numId="17">
    <w:abstractNumId w:val="9"/>
  </w:num>
  <w:num w:numId="18">
    <w:abstractNumId w:val="10"/>
  </w:num>
  <w:num w:numId="19">
    <w:abstractNumId w:val="12"/>
  </w:num>
  <w:num w:numId="20">
    <w:abstractNumId w:val="8"/>
  </w:num>
  <w:num w:numId="21">
    <w:abstractNumId w:val="23"/>
  </w:num>
  <w:num w:numId="22">
    <w:abstractNumId w:val="2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A5"/>
    <w:rsid w:val="000029A5"/>
    <w:rsid w:val="00011103"/>
    <w:rsid w:val="00052766"/>
    <w:rsid w:val="000B4398"/>
    <w:rsid w:val="000B5204"/>
    <w:rsid w:val="000D0F1E"/>
    <w:rsid w:val="000E1E02"/>
    <w:rsid w:val="000E7771"/>
    <w:rsid w:val="0015199A"/>
    <w:rsid w:val="00191505"/>
    <w:rsid w:val="001B165F"/>
    <w:rsid w:val="001E6A06"/>
    <w:rsid w:val="001F05F8"/>
    <w:rsid w:val="00216C73"/>
    <w:rsid w:val="00220494"/>
    <w:rsid w:val="002552A6"/>
    <w:rsid w:val="002A0B42"/>
    <w:rsid w:val="002C6C2D"/>
    <w:rsid w:val="002D1A52"/>
    <w:rsid w:val="002F5093"/>
    <w:rsid w:val="00341DA6"/>
    <w:rsid w:val="003506EC"/>
    <w:rsid w:val="003A57FE"/>
    <w:rsid w:val="003A667B"/>
    <w:rsid w:val="003D592B"/>
    <w:rsid w:val="004075CF"/>
    <w:rsid w:val="00413FB6"/>
    <w:rsid w:val="0041656F"/>
    <w:rsid w:val="004845F4"/>
    <w:rsid w:val="004C5628"/>
    <w:rsid w:val="004E7815"/>
    <w:rsid w:val="00502299"/>
    <w:rsid w:val="00514BEF"/>
    <w:rsid w:val="00533A0A"/>
    <w:rsid w:val="00540293"/>
    <w:rsid w:val="00582A71"/>
    <w:rsid w:val="0058701B"/>
    <w:rsid w:val="005C5A80"/>
    <w:rsid w:val="005D2F42"/>
    <w:rsid w:val="005E2D70"/>
    <w:rsid w:val="006159DC"/>
    <w:rsid w:val="006227B5"/>
    <w:rsid w:val="00622908"/>
    <w:rsid w:val="00632C17"/>
    <w:rsid w:val="006341A1"/>
    <w:rsid w:val="00642421"/>
    <w:rsid w:val="00647006"/>
    <w:rsid w:val="006C5FD2"/>
    <w:rsid w:val="00715EBD"/>
    <w:rsid w:val="00721945"/>
    <w:rsid w:val="007276AE"/>
    <w:rsid w:val="007346B5"/>
    <w:rsid w:val="00737AC6"/>
    <w:rsid w:val="00745341"/>
    <w:rsid w:val="00771DC9"/>
    <w:rsid w:val="00775F3D"/>
    <w:rsid w:val="00785569"/>
    <w:rsid w:val="0079428B"/>
    <w:rsid w:val="00836956"/>
    <w:rsid w:val="00852860"/>
    <w:rsid w:val="00855B72"/>
    <w:rsid w:val="00861F4C"/>
    <w:rsid w:val="0088415A"/>
    <w:rsid w:val="0088548B"/>
    <w:rsid w:val="008B285E"/>
    <w:rsid w:val="008D7494"/>
    <w:rsid w:val="008E7BEF"/>
    <w:rsid w:val="00924DBF"/>
    <w:rsid w:val="0094230E"/>
    <w:rsid w:val="00944006"/>
    <w:rsid w:val="009564E0"/>
    <w:rsid w:val="009647CD"/>
    <w:rsid w:val="009C0879"/>
    <w:rsid w:val="009F6A13"/>
    <w:rsid w:val="00A447C5"/>
    <w:rsid w:val="00A710EE"/>
    <w:rsid w:val="00A81077"/>
    <w:rsid w:val="00AB2179"/>
    <w:rsid w:val="00AE75F2"/>
    <w:rsid w:val="00B07475"/>
    <w:rsid w:val="00B17BE4"/>
    <w:rsid w:val="00B26688"/>
    <w:rsid w:val="00B407EE"/>
    <w:rsid w:val="00B4764D"/>
    <w:rsid w:val="00B53236"/>
    <w:rsid w:val="00BB4244"/>
    <w:rsid w:val="00BD305B"/>
    <w:rsid w:val="00BD5CAF"/>
    <w:rsid w:val="00BD769B"/>
    <w:rsid w:val="00BE3B7F"/>
    <w:rsid w:val="00BF2D5F"/>
    <w:rsid w:val="00C052C6"/>
    <w:rsid w:val="00C10AB9"/>
    <w:rsid w:val="00C15A9B"/>
    <w:rsid w:val="00C248DA"/>
    <w:rsid w:val="00C32F31"/>
    <w:rsid w:val="00C41285"/>
    <w:rsid w:val="00C433A2"/>
    <w:rsid w:val="00C517A4"/>
    <w:rsid w:val="00CB1551"/>
    <w:rsid w:val="00CC6290"/>
    <w:rsid w:val="00CF3DF6"/>
    <w:rsid w:val="00D24067"/>
    <w:rsid w:val="00D27506"/>
    <w:rsid w:val="00D57BD8"/>
    <w:rsid w:val="00D664C0"/>
    <w:rsid w:val="00D73598"/>
    <w:rsid w:val="00DE508D"/>
    <w:rsid w:val="00DF009D"/>
    <w:rsid w:val="00E00B44"/>
    <w:rsid w:val="00E01E3F"/>
    <w:rsid w:val="00E0209A"/>
    <w:rsid w:val="00E2119E"/>
    <w:rsid w:val="00E375D6"/>
    <w:rsid w:val="00E44F8B"/>
    <w:rsid w:val="00E5045D"/>
    <w:rsid w:val="00E5090C"/>
    <w:rsid w:val="00E86C9F"/>
    <w:rsid w:val="00E97827"/>
    <w:rsid w:val="00EA2125"/>
    <w:rsid w:val="00F046C9"/>
    <w:rsid w:val="00F06D3D"/>
    <w:rsid w:val="00F278C2"/>
    <w:rsid w:val="00F73E04"/>
    <w:rsid w:val="00F83BFC"/>
    <w:rsid w:val="00FA35C2"/>
    <w:rsid w:val="00FC0620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8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Strong"/>
    <w:basedOn w:val="a0"/>
    <w:uiPriority w:val="22"/>
    <w:qFormat/>
    <w:rsid w:val="006159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8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Strong"/>
    <w:basedOn w:val="a0"/>
    <w:uiPriority w:val="22"/>
    <w:qFormat/>
    <w:rsid w:val="00615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4715</Words>
  <Characters>2688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тоня</cp:lastModifiedBy>
  <cp:revision>3</cp:revision>
  <cp:lastPrinted>2022-04-19T08:01:00Z</cp:lastPrinted>
  <dcterms:created xsi:type="dcterms:W3CDTF">2022-05-10T08:53:00Z</dcterms:created>
  <dcterms:modified xsi:type="dcterms:W3CDTF">2022-05-10T08:53:00Z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