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F0" w:rsidRPr="00C14BF0" w:rsidRDefault="00C14BF0" w:rsidP="00C14BF0">
      <w:pPr>
        <w:spacing w:before="73"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4BF0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КОМУНАЛЬНИЙ НАВЧАЛЬНИЙ ЗАКЛАД КИЇВСЬКОЇ ОБЛАСНОЇ</w:t>
      </w:r>
      <w:r w:rsidR="00670346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РАДИ </w:t>
      </w:r>
      <w:r w:rsidRPr="00C14BF0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«КИЇВСЬКИЙ ОБЛАСНИЙ ІНСТИТУТ ПІСЛЯДИПЛОМНОЇ ОСВІТИ ПЕДАГОГІЧНИХ КАДРІВ» </w:t>
      </w:r>
    </w:p>
    <w:p w:rsidR="00C14BF0" w:rsidRPr="00C14BF0" w:rsidRDefault="00C14BF0" w:rsidP="00C14B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0"/>
        <w:gridCol w:w="222"/>
        <w:gridCol w:w="3533"/>
      </w:tblGrid>
      <w:tr w:rsidR="000A63DA" w:rsidRPr="00C14BF0" w:rsidTr="000B73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DA" w:rsidRPr="000A63DA" w:rsidRDefault="000A63DA" w:rsidP="000A63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3D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СХВАЛЕНО</w:t>
            </w:r>
          </w:p>
          <w:p w:rsidR="000A63DA" w:rsidRPr="000A63DA" w:rsidRDefault="000A63DA" w:rsidP="000A63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0A63DA" w:rsidRPr="000A63DA" w:rsidRDefault="000A63DA" w:rsidP="008562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A6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від січня 202</w:t>
            </w:r>
            <w:r w:rsidR="008562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Pr="000A6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DA" w:rsidRPr="000A63DA" w:rsidRDefault="000A63DA" w:rsidP="000A63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DA" w:rsidRPr="000A63DA" w:rsidRDefault="000A63DA" w:rsidP="000A63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A63D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ЗАТВЕРДЖЕНО</w:t>
            </w:r>
          </w:p>
          <w:p w:rsidR="000A63DA" w:rsidRPr="000A63DA" w:rsidRDefault="000A63DA" w:rsidP="000A63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0A63DA" w:rsidRPr="000A63DA" w:rsidRDefault="000A63DA" w:rsidP="008562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A6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від січня 202</w:t>
            </w:r>
            <w:r w:rsidR="008562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Pr="000A6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</w:tr>
    </w:tbl>
    <w:p w:rsidR="00C14BF0" w:rsidRPr="00C14BF0" w:rsidRDefault="00C14BF0" w:rsidP="00C1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4BF0" w:rsidRPr="00C14BF0" w:rsidRDefault="00C14BF0" w:rsidP="00C14BF0">
      <w:pPr>
        <w:spacing w:after="0" w:line="240" w:lineRule="auto"/>
        <w:ind w:left="62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4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ab/>
      </w:r>
    </w:p>
    <w:p w:rsidR="00C14BF0" w:rsidRPr="00C14BF0" w:rsidRDefault="00C14BF0" w:rsidP="00C14B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14BF0" w:rsidRPr="00C14BF0" w:rsidRDefault="00C14BF0" w:rsidP="00C14BF0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4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ПРОГРАМА</w:t>
      </w:r>
    </w:p>
    <w:p w:rsidR="00C14BF0" w:rsidRPr="00C14BF0" w:rsidRDefault="00856271" w:rsidP="00C14BF0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27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«</w:t>
      </w:r>
      <w:r w:rsidRPr="004563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Організація та зміст психолого-педагогічного супроводу суб’єктів освітнього процесу</w:t>
      </w:r>
      <w:r w:rsidRPr="0085627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»</w:t>
      </w:r>
      <w:r w:rsidRPr="008562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45637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для </w:t>
      </w:r>
      <w:r w:rsidRPr="004563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практичних психологів, соціальних педагогів закладів загальної середньої освіти, ВНЗ, ПТНЗ, інтернатних закладів</w:t>
      </w:r>
      <w:r w:rsidRPr="00C14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C14BF0" w:rsidRPr="00C14BF0" w:rsidRDefault="00C14BF0" w:rsidP="00C14BF0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4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</w:t>
      </w:r>
    </w:p>
    <w:p w:rsidR="00CB2EBC" w:rsidRDefault="00C14BF0" w:rsidP="00C14B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14B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B2EBC" w:rsidRDefault="00CB2EBC" w:rsidP="00C14B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2EBC" w:rsidRDefault="00CB2EBC" w:rsidP="00C14B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2EBC" w:rsidRDefault="00CB2EBC" w:rsidP="00C14B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2EBC" w:rsidRDefault="00CB2EBC" w:rsidP="00C14B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2EBC" w:rsidRDefault="00CB2EBC" w:rsidP="00C14B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4BF0" w:rsidRPr="00C14BF0" w:rsidRDefault="00C14BF0" w:rsidP="00C14B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A63DA" w:rsidRPr="00856271" w:rsidRDefault="000E1AA4" w:rsidP="00CB2EBC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Біла Церква – 202</w:t>
      </w:r>
      <w:r w:rsidR="008562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</w:t>
      </w:r>
    </w:p>
    <w:p w:rsidR="000A63DA" w:rsidRDefault="000A63DA" w:rsidP="00CB2EBC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A63DA" w:rsidRDefault="000A63DA" w:rsidP="00CB2EBC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14BF0" w:rsidRPr="00C14BF0" w:rsidRDefault="00C14BF0" w:rsidP="00CB2EBC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4BF0">
        <w:rPr>
          <w:rFonts w:ascii="Times New Roman" w:eastAsia="Times New Roman" w:hAnsi="Times New Roman" w:cs="Times New Roman"/>
          <w:color w:val="000000"/>
          <w:lang w:eastAsia="uk-UA"/>
        </w:rPr>
        <w:lastRenderedPageBreak/>
        <w:br/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8295"/>
      </w:tblGrid>
      <w:tr w:rsidR="00C14BF0" w:rsidRPr="00C14BF0" w:rsidTr="00E97F0E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F0" w:rsidRPr="00C14BF0" w:rsidRDefault="00C14BF0" w:rsidP="00C14BF0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Укладач</w:t>
            </w:r>
            <w:r w:rsidR="00571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і</w:t>
            </w:r>
            <w:r w:rsidRPr="00C14B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AC5" w:rsidRPr="009A6AC5" w:rsidRDefault="009A6AC5" w:rsidP="00445926">
            <w:pPr>
              <w:spacing w:after="0" w:line="240" w:lineRule="auto"/>
              <w:ind w:left="107" w:right="14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 w:rsidRPr="009A6A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Маковкіна Н.О., завідувач відділу практичної психології та соціальної роботи Комунального навчального закладу Київської обласної ради «Київський обласний;</w:t>
            </w:r>
          </w:p>
          <w:p w:rsidR="00C14BF0" w:rsidRPr="00C14BF0" w:rsidRDefault="00A671C9" w:rsidP="00445926">
            <w:pPr>
              <w:spacing w:after="0" w:line="240" w:lineRule="auto"/>
              <w:ind w:left="10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Шелест Л.В.,</w:t>
            </w:r>
            <w:r w:rsidR="00445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 xml:space="preserve"> методист</w:t>
            </w:r>
            <w:r w:rsidR="009A6AC5" w:rsidRPr="009A6A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 xml:space="preserve">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="00C14BF0"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C14BF0" w:rsidRPr="00C14BF0" w:rsidTr="00E97F0E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F0" w:rsidRPr="00C14BF0" w:rsidRDefault="00C14BF0" w:rsidP="00C14BF0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Найменування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F0" w:rsidRPr="00C14BF0" w:rsidRDefault="00856271" w:rsidP="00445926">
            <w:pPr>
              <w:spacing w:after="0" w:line="240" w:lineRule="auto"/>
              <w:ind w:left="10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56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Організація та зміст психолого-педагогічного супроводу суб’єктів освітнього процесу</w:t>
            </w:r>
            <w:r w:rsidRPr="0085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856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5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</w:t>
            </w:r>
            <w:r w:rsidR="00C14BF0"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практичних психологів, с</w:t>
            </w:r>
            <w:r w:rsidR="002B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оціальних педагогів</w:t>
            </w:r>
            <w:r w:rsidR="00C14BF0"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закладів загальної середньої освіти, </w:t>
            </w:r>
            <w:r w:rsidR="009A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ВНЗ, ПТНЗ, інтернатних закладів.</w:t>
            </w:r>
          </w:p>
        </w:tc>
      </w:tr>
      <w:tr w:rsidR="00C14BF0" w:rsidRPr="00C14BF0" w:rsidTr="00E97F0E">
        <w:trPr>
          <w:trHeight w:val="1046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F0" w:rsidRPr="00C14BF0" w:rsidRDefault="00C14BF0" w:rsidP="00C14BF0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Мета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F0" w:rsidRPr="00C14BF0" w:rsidRDefault="007A4F6D" w:rsidP="00445926">
            <w:pPr>
              <w:spacing w:after="0" w:line="240" w:lineRule="auto"/>
              <w:ind w:left="10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Формування у здобувачів освіти професійних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компетентностей: вміння використовувати різноманітні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навчальні підходи з урахуванням індивідуальних особливостей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дітей та</w:t>
            </w:r>
            <w:r w:rsidR="00C14BF0"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сформувати й удосконалити особисті комунікативні вміння й навички; </w:t>
            </w:r>
            <w:r w:rsidR="0085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опанування</w:t>
            </w:r>
            <w:r w:rsidR="00856271" w:rsidRPr="0085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сучасними технологіями психологічної допомоги. </w:t>
            </w:r>
          </w:p>
        </w:tc>
      </w:tr>
      <w:tr w:rsidR="00C14BF0" w:rsidRPr="00C14BF0" w:rsidTr="00E97F0E">
        <w:trPr>
          <w:trHeight w:val="489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F0" w:rsidRPr="00C14BF0" w:rsidRDefault="00C14BF0" w:rsidP="00C14BF0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Напрям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F0" w:rsidRPr="00C14BF0" w:rsidRDefault="00C14BF0" w:rsidP="00C14BF0">
            <w:pPr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 професійних компетентностей.</w:t>
            </w:r>
          </w:p>
        </w:tc>
      </w:tr>
    </w:tbl>
    <w:p w:rsidR="00C14BF0" w:rsidRPr="00C14BF0" w:rsidRDefault="00C14BF0" w:rsidP="00C1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4BF0" w:rsidRPr="00C14BF0" w:rsidRDefault="009F0A86" w:rsidP="00C14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Зміст програми</w:t>
      </w:r>
    </w:p>
    <w:p w:rsidR="00C14BF0" w:rsidRPr="00C14BF0" w:rsidRDefault="00C14BF0" w:rsidP="00C1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557" w:type="dxa"/>
        <w:tblInd w:w="-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9781"/>
      </w:tblGrid>
      <w:tr w:rsidR="007A4F6D" w:rsidRPr="00C14BF0" w:rsidTr="00445926">
        <w:trPr>
          <w:trHeight w:val="276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6D" w:rsidRPr="00C14BF0" w:rsidRDefault="007A4F6D" w:rsidP="00C14B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9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6D" w:rsidRPr="00C14BF0" w:rsidRDefault="007A4F6D" w:rsidP="00C1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A4F6D" w:rsidRDefault="007A4F6D" w:rsidP="00C14B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та зміст навчального модуля </w:t>
            </w:r>
          </w:p>
          <w:p w:rsidR="007A4F6D" w:rsidRPr="00C14BF0" w:rsidRDefault="007A4F6D" w:rsidP="008611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4F6D" w:rsidRPr="00C14BF0" w:rsidTr="00445926">
        <w:trPr>
          <w:trHeight w:val="1389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F6D" w:rsidRPr="00C14BF0" w:rsidRDefault="007A4F6D" w:rsidP="00C1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F6D" w:rsidRPr="00C14BF0" w:rsidRDefault="007A4F6D" w:rsidP="00C1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4F6D" w:rsidRPr="00C14BF0" w:rsidTr="00445926">
        <w:tc>
          <w:tcPr>
            <w:tcW w:w="10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6D" w:rsidRPr="00C14BF0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Модуль І. Філософія освіти XXІ століття</w:t>
            </w:r>
          </w:p>
        </w:tc>
      </w:tr>
      <w:tr w:rsidR="007A4F6D" w:rsidRPr="00C14BF0" w:rsidTr="00445926">
        <w:tc>
          <w:tcPr>
            <w:tcW w:w="10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6D" w:rsidRPr="00C14BF0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Модуль ІІ. Професійний розвиток педагогічних працівників в умовах реформування освіти </w:t>
            </w:r>
          </w:p>
        </w:tc>
      </w:tr>
      <w:tr w:rsidR="007A4F6D" w:rsidRPr="00C14BF0" w:rsidTr="00445926">
        <w:tc>
          <w:tcPr>
            <w:tcW w:w="10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6D" w:rsidRPr="00C14BF0" w:rsidRDefault="007A4F6D" w:rsidP="00E02C36">
            <w:pPr>
              <w:spacing w:before="1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Модуль ІІІ. </w:t>
            </w:r>
            <w:r w:rsidRPr="00037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Організація діяльності практичних психологів, соціальних педагогів, вихователів закладів загальної середньої освіти, ЗДО, ВНЗ, ПТНЗ, інтернатних закладів</w:t>
            </w:r>
          </w:p>
        </w:tc>
      </w:tr>
      <w:tr w:rsidR="007A4F6D" w:rsidRPr="00C14BF0" w:rsidTr="00445926">
        <w:tc>
          <w:tcPr>
            <w:tcW w:w="10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6D" w:rsidRPr="008A09B1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0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Інваріантна частина</w:t>
            </w:r>
          </w:p>
        </w:tc>
      </w:tr>
      <w:tr w:rsidR="007A4F6D" w:rsidRPr="00C14BF0" w:rsidTr="0044592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6D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uk-UA" w:bidi="uk-UA"/>
              </w:rPr>
              <w:t>3.1.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6D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 w:rsidRPr="008A09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uk-UA" w:bidi="uk-UA"/>
              </w:rPr>
              <w:t>Нормативно-правове і навчаль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uk-UA" w:bidi="uk-UA"/>
              </w:rPr>
              <w:t>но-методичне забезпечення психо</w:t>
            </w:r>
            <w:r w:rsidRPr="008A09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uk-UA" w:bidi="uk-UA"/>
              </w:rPr>
              <w:t>логічної служби</w:t>
            </w:r>
          </w:p>
        </w:tc>
      </w:tr>
      <w:tr w:rsidR="007A4F6D" w:rsidRPr="00C14BF0" w:rsidTr="0044592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6D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3.2.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6D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 w:rsidRPr="008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Самозберігаюча поведінка</w:t>
            </w:r>
          </w:p>
        </w:tc>
      </w:tr>
      <w:tr w:rsidR="007A4F6D" w:rsidRPr="00C14BF0" w:rsidTr="0044592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6D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3.3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6D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 w:rsidRPr="008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Формування здоров'язберігаючих компетентностей школярів</w:t>
            </w:r>
          </w:p>
        </w:tc>
      </w:tr>
      <w:tr w:rsidR="007A4F6D" w:rsidRPr="00C14BF0" w:rsidTr="00445926">
        <w:tc>
          <w:tcPr>
            <w:tcW w:w="10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6D" w:rsidRPr="008A09B1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 w:rsidRPr="008A0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Варіативна частина</w:t>
            </w:r>
          </w:p>
        </w:tc>
      </w:tr>
      <w:tr w:rsidR="007A4F6D" w:rsidRPr="00C14BF0" w:rsidTr="0044592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6D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3.4.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6D" w:rsidRPr="008A09B1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 w:rsidRPr="008A0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Організація освітнього процесу в умовах інклюзивної освіти</w:t>
            </w:r>
          </w:p>
        </w:tc>
      </w:tr>
      <w:tr w:rsidR="007A4F6D" w:rsidRPr="00C14BF0" w:rsidTr="0044592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6D" w:rsidRPr="008A09B1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 w:rsidRPr="008A09B1">
              <w:rPr>
                <w:rFonts w:ascii="Times New Roman" w:eastAsia="Times New Roman" w:hAnsi="Times New Roman" w:cs="Times New Roman"/>
                <w:i/>
                <w:lang w:eastAsia="uk-UA" w:bidi="uk-UA"/>
              </w:rPr>
              <w:t>3.5.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6D" w:rsidRPr="008A09B1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 w:rsidRPr="008A09B1">
              <w:rPr>
                <w:rFonts w:ascii="Times New Roman" w:eastAsia="Times New Roman" w:hAnsi="Times New Roman" w:cs="Times New Roman"/>
                <w:b/>
                <w:i/>
                <w:lang w:eastAsia="uk-UA" w:bidi="uk-UA"/>
              </w:rPr>
              <w:t>Спецкурс</w:t>
            </w:r>
            <w:r w:rsidRPr="008A09B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 w:bidi="uk-UA"/>
              </w:rPr>
              <w:t xml:space="preserve"> </w:t>
            </w:r>
            <w:r w:rsidRPr="008A09B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Травми війни: техніки самозцілення дорослих і дітей</w:t>
            </w:r>
          </w:p>
        </w:tc>
      </w:tr>
      <w:tr w:rsidR="007A4F6D" w:rsidRPr="00C14BF0" w:rsidTr="00445926">
        <w:tc>
          <w:tcPr>
            <w:tcW w:w="10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F6D" w:rsidRPr="00C14BF0" w:rsidRDefault="007A4F6D" w:rsidP="00C14B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Модуль ІV. Діагностико-аналітичний модуль</w:t>
            </w:r>
          </w:p>
        </w:tc>
      </w:tr>
      <w:tr w:rsidR="007A4F6D" w:rsidRPr="00C14BF0" w:rsidTr="00445926">
        <w:trPr>
          <w:trHeight w:val="1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6D" w:rsidRPr="008A09B1" w:rsidRDefault="007A4F6D" w:rsidP="00B1608B">
            <w:pPr>
              <w:rPr>
                <w:rFonts w:ascii="Times New Roman" w:hAnsi="Times New Roman" w:cs="Times New Roman"/>
              </w:rPr>
            </w:pPr>
            <w:r w:rsidRPr="008A09B1">
              <w:rPr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F6D" w:rsidRPr="008A09B1" w:rsidRDefault="007A4F6D" w:rsidP="00B1608B">
            <w:pPr>
              <w:rPr>
                <w:rFonts w:ascii="Times New Roman" w:hAnsi="Times New Roman" w:cs="Times New Roman"/>
              </w:rPr>
            </w:pPr>
            <w:r w:rsidRPr="008A09B1">
              <w:rPr>
                <w:rFonts w:ascii="Times New Roman" w:hAnsi="Times New Roman" w:cs="Times New Roman"/>
              </w:rPr>
              <w:t>Модульн</w:t>
            </w:r>
            <w:bookmarkStart w:id="1" w:name="_GoBack"/>
            <w:bookmarkEnd w:id="1"/>
            <w:r w:rsidRPr="008A09B1">
              <w:rPr>
                <w:rFonts w:ascii="Times New Roman" w:hAnsi="Times New Roman" w:cs="Times New Roman"/>
              </w:rPr>
              <w:t>ий контроль</w:t>
            </w:r>
          </w:p>
        </w:tc>
      </w:tr>
      <w:tr w:rsidR="007A4F6D" w:rsidRPr="00C14BF0" w:rsidTr="0044592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6D" w:rsidRPr="008A09B1" w:rsidRDefault="007A4F6D" w:rsidP="00B1608B">
            <w:pPr>
              <w:rPr>
                <w:rFonts w:ascii="Times New Roman" w:hAnsi="Times New Roman" w:cs="Times New Roman"/>
              </w:rPr>
            </w:pPr>
            <w:r w:rsidRPr="008A09B1">
              <w:rPr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F6D" w:rsidRPr="008A09B1" w:rsidRDefault="007A4F6D" w:rsidP="00B1608B">
            <w:pPr>
              <w:rPr>
                <w:rFonts w:ascii="Times New Roman" w:hAnsi="Times New Roman" w:cs="Times New Roman"/>
              </w:rPr>
            </w:pPr>
            <w:r w:rsidRPr="008A09B1">
              <w:rPr>
                <w:rFonts w:ascii="Times New Roman" w:hAnsi="Times New Roman" w:cs="Times New Roman"/>
              </w:rPr>
              <w:t xml:space="preserve"> Тематична дискусія</w:t>
            </w:r>
          </w:p>
        </w:tc>
      </w:tr>
      <w:tr w:rsidR="007A4F6D" w:rsidRPr="00C14BF0" w:rsidTr="0044592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F6D" w:rsidRPr="008A09B1" w:rsidRDefault="007A4F6D" w:rsidP="00B1608B">
            <w:pPr>
              <w:rPr>
                <w:rFonts w:ascii="Times New Roman" w:hAnsi="Times New Roman" w:cs="Times New Roman"/>
              </w:rPr>
            </w:pPr>
            <w:r w:rsidRPr="008A09B1">
              <w:rPr>
                <w:rFonts w:ascii="Times New Roman" w:hAnsi="Times New Roman" w:cs="Times New Roman"/>
              </w:rPr>
              <w:t xml:space="preserve">4.3.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F6D" w:rsidRPr="008A09B1" w:rsidRDefault="007A4F6D" w:rsidP="00B16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A09B1">
              <w:rPr>
                <w:rFonts w:ascii="Times New Roman" w:hAnsi="Times New Roman" w:cs="Times New Roman"/>
              </w:rPr>
              <w:t>Вихідне діагностування</w:t>
            </w:r>
          </w:p>
        </w:tc>
      </w:tr>
    </w:tbl>
    <w:p w:rsidR="00C14BF0" w:rsidRPr="001779E8" w:rsidRDefault="00C14BF0" w:rsidP="00C14BF0">
      <w:pPr>
        <w:spacing w:after="240" w:line="240" w:lineRule="auto"/>
        <w:rPr>
          <w:rFonts w:ascii="Times New Roman" w:eastAsia="Times New Roman" w:hAnsi="Times New Roman" w:cs="Times New Roman"/>
          <w:sz w:val="4"/>
          <w:szCs w:val="24"/>
          <w:lang w:eastAsia="uk-UA"/>
        </w:rPr>
      </w:pPr>
    </w:p>
    <w:tbl>
      <w:tblPr>
        <w:tblW w:w="10158" w:type="dxa"/>
        <w:tblInd w:w="-3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8406"/>
      </w:tblGrid>
      <w:tr w:rsidR="00C14BF0" w:rsidRPr="00C14BF0" w:rsidTr="007A4F6D">
        <w:trPr>
          <w:trHeight w:val="277"/>
        </w:trPr>
        <w:tc>
          <w:tcPr>
            <w:tcW w:w="1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F0" w:rsidRPr="00C14BF0" w:rsidRDefault="00C14BF0" w:rsidP="00C1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Обсяг програми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A1" w:rsidRDefault="00CE5D94" w:rsidP="00C1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C14BF0"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кредити ЄКТС </w:t>
            </w:r>
          </w:p>
          <w:p w:rsidR="00C14BF0" w:rsidRPr="00C14BF0" w:rsidRDefault="00861BA1" w:rsidP="00C1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 год. (72 – аудиторні, 48 – самостійна робота слухачів)</w:t>
            </w:r>
          </w:p>
        </w:tc>
      </w:tr>
      <w:tr w:rsidR="00C14BF0" w:rsidRPr="00C14BF0" w:rsidTr="007A4F6D">
        <w:trPr>
          <w:trHeight w:val="551"/>
        </w:trPr>
        <w:tc>
          <w:tcPr>
            <w:tcW w:w="1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F0" w:rsidRPr="00C14BF0" w:rsidRDefault="00C14BF0" w:rsidP="00C1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Форма підвищення</w:t>
            </w:r>
          </w:p>
          <w:p w:rsidR="00C14BF0" w:rsidRPr="00C14BF0" w:rsidRDefault="00C14BF0" w:rsidP="00C1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кваліфікації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F0" w:rsidRPr="00C14BF0" w:rsidRDefault="00C14BF0" w:rsidP="00C1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Інституційна (денна)</w:t>
            </w:r>
          </w:p>
        </w:tc>
      </w:tr>
      <w:tr w:rsidR="00C14BF0" w:rsidRPr="00C14BF0" w:rsidTr="007A4F6D">
        <w:trPr>
          <w:trHeight w:val="551"/>
        </w:trPr>
        <w:tc>
          <w:tcPr>
            <w:tcW w:w="1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F0" w:rsidRPr="00C14BF0" w:rsidRDefault="00C14BF0" w:rsidP="00C1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Результати навчання</w:t>
            </w:r>
          </w:p>
          <w:p w:rsidR="00C14BF0" w:rsidRPr="00C14BF0" w:rsidRDefault="00C14BF0" w:rsidP="00C14B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F0" w:rsidRDefault="00C14BF0" w:rsidP="00C14BF0">
            <w:pPr>
              <w:numPr>
                <w:ilvl w:val="0"/>
                <w:numId w:val="1"/>
              </w:numPr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Здатність дотримуватись вимог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законодавчих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нормативно-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правових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психологічної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загальноприйнятих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принципів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положень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нормативно-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правових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актів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методологічних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стосуються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психологічної</w:t>
            </w:r>
            <w:proofErr w:type="spellEnd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4342"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AC2B56" w:rsidRDefault="00AC2B56" w:rsidP="00AC2B56">
            <w:pPr>
              <w:numPr>
                <w:ilvl w:val="0"/>
                <w:numId w:val="1"/>
              </w:numPr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Знання</w:t>
            </w:r>
            <w:r w:rsidR="00C14BF0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нейробіології стресу; реакцій на травматичні події у дитини та дорослого;</w:t>
            </w:r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критеріїв норм психічних процесів, станів людини, шляхів і засобів компенсації та відновлення норми</w:t>
            </w:r>
          </w:p>
          <w:p w:rsidR="00AC2B56" w:rsidRDefault="00AC2B56" w:rsidP="00AC2B56">
            <w:pPr>
              <w:numPr>
                <w:ilvl w:val="0"/>
                <w:numId w:val="1"/>
              </w:numPr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профілактики негативних явищ в освітньому середовищі;</w:t>
            </w:r>
          </w:p>
          <w:p w:rsidR="00C14BF0" w:rsidRPr="00AC2B56" w:rsidRDefault="00AC2B56" w:rsidP="00AC2B56">
            <w:pPr>
              <w:numPr>
                <w:ilvl w:val="0"/>
                <w:numId w:val="1"/>
              </w:numPr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Знання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специфіки</w:t>
            </w:r>
            <w:proofErr w:type="spellEnd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різних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вікових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принципі</w:t>
            </w:r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першої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психологічної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принципів</w:t>
            </w:r>
            <w:proofErr w:type="spellEnd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кризового</w:t>
            </w:r>
            <w:proofErr w:type="spellEnd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консультування</w:t>
            </w:r>
            <w:proofErr w:type="spellEnd"/>
          </w:p>
          <w:p w:rsidR="00C14BF0" w:rsidRPr="00C14BF0" w:rsidRDefault="00C14BF0" w:rsidP="00C14BF0">
            <w:pPr>
              <w:numPr>
                <w:ilvl w:val="0"/>
                <w:numId w:val="1"/>
              </w:numPr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Здатність </w:t>
            </w:r>
            <w:proofErr w:type="spellStart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виявляти</w:t>
            </w:r>
            <w:proofErr w:type="spellEnd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обстежувати</w:t>
            </w:r>
            <w:proofErr w:type="spellEnd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соціально-психологічної</w:t>
            </w:r>
            <w:proofErr w:type="spellEnd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корекції</w:t>
            </w:r>
            <w:proofErr w:type="spellEnd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надавати</w:t>
            </w:r>
            <w:proofErr w:type="spellEnd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їм</w:t>
            </w:r>
            <w:proofErr w:type="spellEnd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психолого-</w:t>
            </w:r>
            <w:proofErr w:type="spellStart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педагогічну</w:t>
            </w:r>
            <w:proofErr w:type="spellEnd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5637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C14BF0" w:rsidRPr="00C14BF0" w:rsidRDefault="00C14BF0" w:rsidP="00C14BF0">
            <w:pPr>
              <w:numPr>
                <w:ilvl w:val="0"/>
                <w:numId w:val="1"/>
              </w:numPr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до створення безпечних, психологічно комфортних та толерантних умов освітнього процесу.</w:t>
            </w:r>
          </w:p>
          <w:p w:rsidR="00C14BF0" w:rsidRPr="00C14BF0" w:rsidRDefault="00C14BF0" w:rsidP="00C14BF0">
            <w:pPr>
              <w:numPr>
                <w:ilvl w:val="0"/>
                <w:numId w:val="1"/>
              </w:numPr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здійснювати ефективну взаємодію з усіма учасниками освітнього процесу.</w:t>
            </w:r>
          </w:p>
          <w:p w:rsidR="00C14BF0" w:rsidRDefault="00C14BF0" w:rsidP="00C14BF0">
            <w:pPr>
              <w:numPr>
                <w:ilvl w:val="0"/>
                <w:numId w:val="1"/>
              </w:numPr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вислуховувати, аргументовано висловлювати власну позицію.</w:t>
            </w:r>
          </w:p>
          <w:p w:rsidR="00AC2B56" w:rsidRPr="00EB404E" w:rsidRDefault="00C14BF0" w:rsidP="00EB404E">
            <w:pPr>
              <w:numPr>
                <w:ilvl w:val="0"/>
                <w:numId w:val="1"/>
              </w:numPr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Здатність </w:t>
            </w:r>
            <w:proofErr w:type="spellStart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визначати</w:t>
            </w:r>
            <w:proofErr w:type="spellEnd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психологічну</w:t>
            </w:r>
            <w:proofErr w:type="spellEnd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проблему за умов </w:t>
            </w:r>
            <w:proofErr w:type="spellStart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конкретної</w:t>
            </w:r>
            <w:proofErr w:type="spellEnd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ситуації</w:t>
            </w:r>
            <w:proofErr w:type="spellEnd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розробляти</w:t>
            </w:r>
            <w:proofErr w:type="spellEnd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шляхи </w:t>
            </w:r>
            <w:proofErr w:type="spellStart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подолання</w:t>
            </w:r>
            <w:proofErr w:type="spellEnd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проблеми</w:t>
            </w:r>
            <w:proofErr w:type="spellEnd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через постановку низки </w:t>
            </w:r>
            <w:proofErr w:type="spellStart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="00AC2B56"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EB404E" w:rsidRPr="00AC2B56" w:rsidRDefault="00EB404E" w:rsidP="00EB404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B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 w:rsidRPr="00EB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організовувати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психологічну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просвіту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учасників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процесу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наслідків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психотравмуючих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подій</w:t>
            </w:r>
            <w:proofErr w:type="spellEnd"/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AC2B56" w:rsidRPr="00234342" w:rsidRDefault="00AC2B56" w:rsidP="00AC2B56">
            <w:pPr>
              <w:numPr>
                <w:ilvl w:val="0"/>
                <w:numId w:val="1"/>
              </w:numPr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принципів</w:t>
            </w:r>
            <w:proofErr w:type="spellEnd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процесу</w:t>
            </w:r>
            <w:proofErr w:type="spellEnd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дистанційного</w:t>
            </w:r>
            <w:proofErr w:type="spellEnd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змішаного</w:t>
            </w:r>
            <w:proofErr w:type="spellEnd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23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C14BF0" w:rsidRPr="00C14BF0" w:rsidRDefault="00C14BF0" w:rsidP="00C14BF0">
            <w:pPr>
              <w:numPr>
                <w:ilvl w:val="0"/>
                <w:numId w:val="1"/>
              </w:numPr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дотримуватися у фаховій діяльності норм професійної етики та керуватися загальнолюдськими цінностями.</w:t>
            </w:r>
          </w:p>
          <w:p w:rsidR="00C14BF0" w:rsidRPr="00C14BF0" w:rsidRDefault="00C14BF0" w:rsidP="00C14BF0">
            <w:pPr>
              <w:numPr>
                <w:ilvl w:val="0"/>
                <w:numId w:val="1"/>
              </w:numPr>
              <w:spacing w:after="0" w:line="240" w:lineRule="auto"/>
              <w:ind w:left="360"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1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безперервно оновлювати soft skils, що спрямовані на розвиток конкурентноздатної і успішної особистості.</w:t>
            </w:r>
          </w:p>
        </w:tc>
      </w:tr>
    </w:tbl>
    <w:p w:rsidR="00FB7751" w:rsidRPr="0059228C" w:rsidRDefault="00FB7751" w:rsidP="00456376">
      <w:pPr>
        <w:shd w:val="clear" w:color="auto" w:fill="FFFFFF"/>
        <w:spacing w:after="0" w:line="240" w:lineRule="auto"/>
        <w:ind w:firstLine="26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FB7751" w:rsidRPr="005922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0452DF2"/>
    <w:multiLevelType w:val="hybridMultilevel"/>
    <w:tmpl w:val="A09ACC0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62402"/>
    <w:multiLevelType w:val="multilevel"/>
    <w:tmpl w:val="42F8A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8335605"/>
    <w:multiLevelType w:val="multilevel"/>
    <w:tmpl w:val="A470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AA"/>
    <w:rsid w:val="00037074"/>
    <w:rsid w:val="0008049B"/>
    <w:rsid w:val="000916D0"/>
    <w:rsid w:val="00093EE2"/>
    <w:rsid w:val="000A63DA"/>
    <w:rsid w:val="000E1AA4"/>
    <w:rsid w:val="00153CAC"/>
    <w:rsid w:val="001779E8"/>
    <w:rsid w:val="001C2A65"/>
    <w:rsid w:val="00234342"/>
    <w:rsid w:val="002A5FCA"/>
    <w:rsid w:val="002B450B"/>
    <w:rsid w:val="003134AA"/>
    <w:rsid w:val="003A058B"/>
    <w:rsid w:val="003A5DD8"/>
    <w:rsid w:val="003E0EED"/>
    <w:rsid w:val="004070D3"/>
    <w:rsid w:val="00413D67"/>
    <w:rsid w:val="00445926"/>
    <w:rsid w:val="00456376"/>
    <w:rsid w:val="004931ED"/>
    <w:rsid w:val="004F18AD"/>
    <w:rsid w:val="00571FAE"/>
    <w:rsid w:val="0059228C"/>
    <w:rsid w:val="005B398E"/>
    <w:rsid w:val="005D2DCF"/>
    <w:rsid w:val="00670346"/>
    <w:rsid w:val="00695F14"/>
    <w:rsid w:val="00710DEC"/>
    <w:rsid w:val="00736222"/>
    <w:rsid w:val="007A4F6D"/>
    <w:rsid w:val="00846CE1"/>
    <w:rsid w:val="00856271"/>
    <w:rsid w:val="00861123"/>
    <w:rsid w:val="00861BA1"/>
    <w:rsid w:val="008A09B1"/>
    <w:rsid w:val="008C0A5B"/>
    <w:rsid w:val="0094690A"/>
    <w:rsid w:val="009A6AC5"/>
    <w:rsid w:val="009F0A86"/>
    <w:rsid w:val="00A03999"/>
    <w:rsid w:val="00A671C9"/>
    <w:rsid w:val="00A80FC2"/>
    <w:rsid w:val="00A90AF9"/>
    <w:rsid w:val="00AC2B56"/>
    <w:rsid w:val="00B37B91"/>
    <w:rsid w:val="00B9297F"/>
    <w:rsid w:val="00C14BF0"/>
    <w:rsid w:val="00C7368D"/>
    <w:rsid w:val="00CB2EBC"/>
    <w:rsid w:val="00CE5D94"/>
    <w:rsid w:val="00D62195"/>
    <w:rsid w:val="00D66F5F"/>
    <w:rsid w:val="00D77A13"/>
    <w:rsid w:val="00D82467"/>
    <w:rsid w:val="00E2693B"/>
    <w:rsid w:val="00E97F0E"/>
    <w:rsid w:val="00EA4EDA"/>
    <w:rsid w:val="00EB17F3"/>
    <w:rsid w:val="00EB404E"/>
    <w:rsid w:val="00F11EC7"/>
    <w:rsid w:val="00F11FD0"/>
    <w:rsid w:val="00F942AA"/>
    <w:rsid w:val="00FA708F"/>
    <w:rsid w:val="00FB7751"/>
    <w:rsid w:val="00F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ACC3A-F8A1-4CA5-978C-2A3B234A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F14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153CAC"/>
    <w:pPr>
      <w:ind w:left="720"/>
      <w:contextualSpacing/>
    </w:pPr>
  </w:style>
  <w:style w:type="paragraph" w:styleId="2">
    <w:name w:val="Body Text 2"/>
    <w:basedOn w:val="a"/>
    <w:link w:val="20"/>
    <w:unhideWhenUsed/>
    <w:rsid w:val="004F18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ий текст 2 Знак"/>
    <w:basedOn w:val="a0"/>
    <w:link w:val="2"/>
    <w:rsid w:val="004F18A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Normal (Web)"/>
    <w:basedOn w:val="a"/>
    <w:uiPriority w:val="99"/>
    <w:unhideWhenUsed/>
    <w:rsid w:val="00EB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4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392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185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D571-C862-4D12-B209-1ED3A9EA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2621</Words>
  <Characters>1494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2022-09-22T06:22:00Z</dcterms:created>
  <dcterms:modified xsi:type="dcterms:W3CDTF">2022-09-22T06:22:00Z</dcterms:modified>
</cp:coreProperties>
</file>