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1B" w:rsidRDefault="0075451B" w:rsidP="00201586">
      <w:pPr>
        <w:widowControl w:val="0"/>
        <w:spacing w:before="73" w:after="0" w:line="278" w:lineRule="auto"/>
        <w:ind w:right="3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75451B" w:rsidTr="00932C53">
        <w:tc>
          <w:tcPr>
            <w:tcW w:w="4077" w:type="dxa"/>
          </w:tcPr>
          <w:p w:rsidR="0075451B" w:rsidRPr="00932C53" w:rsidRDefault="0075451B" w:rsidP="00932C53">
            <w:pPr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СХВАЛЕНО</w:t>
            </w:r>
            <w:r w:rsidRPr="00932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208" w:rsidRPr="00A26208" w:rsidRDefault="00A26208" w:rsidP="00A26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75451B" w:rsidRPr="00932C53" w:rsidRDefault="00A26208" w:rsidP="00A26208">
            <w:pPr>
              <w:spacing w:after="0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>21 січня 2021 року №1</w:t>
            </w:r>
          </w:p>
        </w:tc>
        <w:tc>
          <w:tcPr>
            <w:tcW w:w="1985" w:type="dxa"/>
          </w:tcPr>
          <w:p w:rsidR="0075451B" w:rsidRPr="00932C53" w:rsidRDefault="0075451B" w:rsidP="00932C53">
            <w:pPr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75451B" w:rsidRPr="00932C53" w:rsidRDefault="0075451B" w:rsidP="00932C53">
            <w:pPr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ЗАТВЕРДЖЕНО</w:t>
            </w:r>
          </w:p>
          <w:p w:rsidR="00A26208" w:rsidRPr="00A26208" w:rsidRDefault="00A26208" w:rsidP="00A26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 xml:space="preserve">Наказ КНЗ КОР «КОІПОПК» </w:t>
            </w:r>
          </w:p>
          <w:p w:rsidR="0075451B" w:rsidRPr="00932C53" w:rsidRDefault="00A26208" w:rsidP="00A26208">
            <w:pPr>
              <w:spacing w:after="0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>від 22 січня 2021 року №</w:t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2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2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451B" w:rsidRDefault="0075451B">
      <w:pPr>
        <w:widowControl w:val="0"/>
        <w:spacing w:before="7" w:after="0" w:line="240" w:lineRule="auto"/>
        <w:rPr>
          <w:rFonts w:ascii="Times New Roman" w:hAnsi="Times New Roman" w:cs="Times New Roman"/>
          <w:b/>
          <w:i/>
          <w:sz w:val="29"/>
          <w:szCs w:val="29"/>
        </w:rPr>
      </w:pPr>
    </w:p>
    <w:p w:rsidR="0075451B" w:rsidRDefault="0075451B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451B" w:rsidRDefault="0075451B">
      <w:pPr>
        <w:widowControl w:val="0"/>
        <w:spacing w:before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ОСВІТНЯ ПРОГРАМА</w:t>
      </w:r>
    </w:p>
    <w:p w:rsidR="0075451B" w:rsidRDefault="0075451B">
      <w:pPr>
        <w:widowControl w:val="0"/>
        <w:spacing w:before="1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ФАХОВОЇ КВАЛІФІКАЦІЇ ІЗ ПРОБЛЕМИ «ОРГАНІЗАЦІЯ СВЯТ І РОЗВАГ У ЗАКЛАДАХ ДОШКІЛЬНОЇ ОСВІТИ НА ЗАСАДАХ ПЕДАГОГІКИ ПАРТНЕРСТВА» </w:t>
      </w:r>
      <w:r>
        <w:rPr>
          <w:rFonts w:ascii="Times New Roman" w:hAnsi="Times New Roman" w:cs="Times New Roman"/>
          <w:b/>
          <w:sz w:val="28"/>
          <w:szCs w:val="28"/>
        </w:rPr>
        <w:br/>
        <w:t>ДЛЯ МУЗИЧНИХ КЕРІВНИКІВ ЗАКЛАДІВ ДОШКІЛЬНОЇ ОСВІТИ</w:t>
      </w: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451B" w:rsidRDefault="0075451B" w:rsidP="00201586">
      <w:pPr>
        <w:widowControl w:val="0"/>
        <w:spacing w:after="0" w:line="240" w:lineRule="auto"/>
        <w:ind w:right="65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 Церква – 2021</w:t>
      </w:r>
    </w:p>
    <w:p w:rsidR="00662BF1" w:rsidRDefault="00662BF1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916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7656"/>
      </w:tblGrid>
      <w:tr w:rsidR="0075451B" w:rsidTr="00932C5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932C53">
            <w:pPr>
              <w:spacing w:line="269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Розробники програми</w:t>
            </w:r>
          </w:p>
        </w:tc>
        <w:tc>
          <w:tcPr>
            <w:tcW w:w="7656" w:type="dxa"/>
          </w:tcPr>
          <w:p w:rsidR="0075451B" w:rsidRPr="00932C53" w:rsidRDefault="0075451B" w:rsidP="00213411">
            <w:pPr>
              <w:spacing w:line="240" w:lineRule="auto"/>
              <w:ind w:left="10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2">
              <w:rPr>
                <w:rFonts w:ascii="Times New Roman" w:hAnsi="Times New Roman" w:cs="Times New Roman"/>
                <w:b/>
                <w:sz w:val="24"/>
                <w:szCs w:val="24"/>
              </w:rPr>
              <w:t>Ковальова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C4FB2">
              <w:rPr>
                <w:rFonts w:ascii="Times New Roman" w:hAnsi="Times New Roman" w:cs="Times New Roman"/>
                <w:b/>
                <w:sz w:val="24"/>
                <w:szCs w:val="24"/>
              </w:rPr>
              <w:t>В.,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75451B" w:rsidTr="00932C5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932C53">
            <w:pPr>
              <w:spacing w:line="26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656" w:type="dxa"/>
          </w:tcPr>
          <w:p w:rsidR="0075451B" w:rsidRPr="00932C53" w:rsidRDefault="0075451B" w:rsidP="00AD0CEC">
            <w:pPr>
              <w:spacing w:line="240" w:lineRule="auto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72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фахової кваліфікації</w:t>
            </w:r>
            <w:r w:rsidRPr="00C03862">
              <w:rPr>
                <w:sz w:val="25"/>
                <w:szCs w:val="25"/>
              </w:rPr>
              <w:t xml:space="preserve"> 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музичних керівників закладів дошкільної освіти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 проблеми</w:t>
            </w:r>
            <w:r w:rsidRPr="00C03862">
              <w:rPr>
                <w:sz w:val="25"/>
                <w:szCs w:val="25"/>
              </w:rPr>
              <w:t xml:space="preserve"> 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«Організація свят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розваг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заклада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кільної освіти на засадах педагогіки партнерства»</w:t>
            </w:r>
          </w:p>
        </w:tc>
      </w:tr>
      <w:tr w:rsidR="0075451B" w:rsidTr="00932C53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932C53">
            <w:pPr>
              <w:spacing w:line="26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656" w:type="dxa"/>
          </w:tcPr>
          <w:p w:rsidR="0075451B" w:rsidRPr="00932C53" w:rsidRDefault="0075451B" w:rsidP="00AD0CEC">
            <w:pPr>
              <w:spacing w:line="240" w:lineRule="auto"/>
              <w:ind w:left="14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професійної компетентності музичних керівників закладів дошкільної освіти щодо організації свят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розваг на засадах педагогіки партнерства </w:t>
            </w:r>
          </w:p>
        </w:tc>
      </w:tr>
      <w:tr w:rsidR="0075451B" w:rsidTr="00932C53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932C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7656" w:type="dxa"/>
          </w:tcPr>
          <w:p w:rsidR="0075451B" w:rsidRPr="00932C53" w:rsidRDefault="0075451B" w:rsidP="00AD0CEC">
            <w:pPr>
              <w:shd w:val="clear" w:color="auto" w:fill="FFFFFF"/>
              <w:spacing w:line="240" w:lineRule="auto"/>
              <w:ind w:left="14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озвиток професійних </w:t>
            </w:r>
            <w:proofErr w:type="spellStart"/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музичних керівників закладів дошкільної освіти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щодо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провадження сучасних технологій організації свят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розваг у ЗДО, знан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3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фахових методик із питань організації музичного виховання в ЗДО</w:t>
            </w:r>
          </w:p>
        </w:tc>
      </w:tr>
    </w:tbl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75451B" w:rsidRDefault="0075451B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FB5B71" w:rsidRDefault="00FB5B71" w:rsidP="00124D6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11" w:rsidRDefault="00213411" w:rsidP="00124D6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51B" w:rsidRPr="00AD0CEC" w:rsidRDefault="0075451B" w:rsidP="00124D6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EC">
        <w:rPr>
          <w:rFonts w:ascii="Times New Roman" w:hAnsi="Times New Roman" w:cs="Times New Roman"/>
          <w:b/>
          <w:sz w:val="28"/>
          <w:szCs w:val="28"/>
        </w:rPr>
        <w:lastRenderedPageBreak/>
        <w:t>Зміст програми</w:t>
      </w: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6865"/>
        <w:gridCol w:w="516"/>
        <w:gridCol w:w="583"/>
        <w:gridCol w:w="11"/>
        <w:gridCol w:w="497"/>
        <w:gridCol w:w="9"/>
        <w:gridCol w:w="613"/>
      </w:tblGrid>
      <w:tr w:rsidR="0075451B" w:rsidTr="00932C53">
        <w:tc>
          <w:tcPr>
            <w:tcW w:w="756" w:type="dxa"/>
            <w:vMerge w:val="restart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865" w:type="dxa"/>
            <w:vMerge w:val="restart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6" w:type="dxa"/>
            <w:vMerge w:val="restart"/>
            <w:textDirection w:val="btLr"/>
          </w:tcPr>
          <w:p w:rsidR="0075451B" w:rsidRPr="00932C53" w:rsidRDefault="0075451B" w:rsidP="00AD0CE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75451B" w:rsidRPr="00635BF4" w:rsidRDefault="0075451B" w:rsidP="00AD0CEC">
            <w:pPr>
              <w:pStyle w:val="aa"/>
              <w:rPr>
                <w:rFonts w:ascii="Times New Roman" w:hAnsi="Times New Roman" w:cs="Times New Roman"/>
              </w:rPr>
            </w:pPr>
            <w:r w:rsidRPr="00635BF4">
              <w:rPr>
                <w:rFonts w:ascii="Times New Roman" w:hAnsi="Times New Roman" w:cs="Times New Roman"/>
              </w:rPr>
              <w:t>Аудиторні</w:t>
            </w:r>
          </w:p>
        </w:tc>
      </w:tr>
      <w:tr w:rsidR="0075451B" w:rsidTr="00932C53">
        <w:trPr>
          <w:trHeight w:val="1389"/>
        </w:trPr>
        <w:tc>
          <w:tcPr>
            <w:tcW w:w="756" w:type="dxa"/>
            <w:vMerge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5" w:type="dxa"/>
            <w:vMerge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5451B" w:rsidRPr="00AD0CEC" w:rsidRDefault="0075451B" w:rsidP="00AD0CE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D0CEC">
              <w:rPr>
                <w:rFonts w:ascii="Times New Roman" w:hAnsi="Times New Roman" w:cs="Times New Roman"/>
                <w:b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6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5B5"/>
          </w:tcPr>
          <w:p w:rsidR="0075451B" w:rsidRPr="00AD0CEC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6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before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ІІІ. Організація музично-виховного процесу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закладі дошкільної освіти </w:t>
            </w:r>
          </w:p>
        </w:tc>
        <w:tc>
          <w:tcPr>
            <w:tcW w:w="516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16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3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451B" w:rsidTr="00932C53">
        <w:tc>
          <w:tcPr>
            <w:tcW w:w="7621" w:type="dxa"/>
            <w:gridSpan w:val="2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i/>
                <w:color w:val="010101"/>
                <w:sz w:val="24"/>
                <w:szCs w:val="24"/>
              </w:rPr>
              <w:t xml:space="preserve">3.1. Сучасні підходи до організації роботи музичного керівника закладу дошкільної освіти </w:t>
            </w:r>
          </w:p>
        </w:tc>
        <w:tc>
          <w:tcPr>
            <w:tcW w:w="516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65" w:type="dxa"/>
          </w:tcPr>
          <w:p w:rsidR="0075451B" w:rsidRPr="001A4093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Нормативно-правова база, програмно-методичне забезпечення роботи музичного керівника закладу дошкільної освіти</w:t>
            </w:r>
            <w:r w:rsidRPr="00714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A4093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65" w:type="dxa"/>
          </w:tcPr>
          <w:p w:rsidR="0075451B" w:rsidRPr="00932C53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Професійна компетентність музичного керівника закладу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65" w:type="dxa"/>
          </w:tcPr>
          <w:p w:rsidR="0075451B" w:rsidRPr="001A4093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C42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Компетентнісний</w:t>
            </w:r>
            <w:proofErr w:type="spellEnd"/>
            <w:r w:rsidRPr="00BC42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потенціал освітнього напряму “Дитина у світі мистецтва” Державного  стандарту дошкільної освіти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65" w:type="dxa"/>
          </w:tcPr>
          <w:p w:rsidR="0075451B" w:rsidRPr="00634E33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Партнерська взаємодія освітнього закладу, сім’ї та громади у формуванні в дітей духовно-моральних цінностей, вихованні </w:t>
            </w:r>
            <w:r w:rsidRPr="0063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громадянина, патріота, гуманіста</w:t>
            </w:r>
            <w:r w:rsidRPr="0063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621" w:type="dxa"/>
            <w:gridSpan w:val="2"/>
          </w:tcPr>
          <w:p w:rsidR="0075451B" w:rsidRPr="00635BF4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3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5BF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C734A">
              <w:rPr>
                <w:rFonts w:ascii="Times New Roman" w:hAnsi="Times New Roman" w:cs="Times New Roman"/>
                <w:i/>
                <w:sz w:val="24"/>
                <w:szCs w:val="24"/>
              </w:rPr>
              <w:t>. Інноваційні художньо-педагогічні технології на музичних заняттях у закладі дошкільної освіти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865" w:type="dxa"/>
          </w:tcPr>
          <w:p w:rsidR="0075451B" w:rsidRPr="00635BF4" w:rsidRDefault="0075451B" w:rsidP="002C29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804">
              <w:rPr>
                <w:rFonts w:ascii="Times New Roman" w:hAnsi="Times New Roman" w:cs="Times New Roman"/>
                <w:sz w:val="24"/>
                <w:szCs w:val="24"/>
              </w:rPr>
              <w:t xml:space="preserve">Упровадження інноваційних художньо-педагогічних технологій у процесі проведення свят і розваг у ЗДО </w:t>
            </w:r>
          </w:p>
          <w:p w:rsidR="0075451B" w:rsidRPr="00635BF4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865" w:type="dxa"/>
          </w:tcPr>
          <w:p w:rsidR="0075451B" w:rsidRPr="00635BF4" w:rsidRDefault="0075451B" w:rsidP="00B27D1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40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Тілесна перкусія (</w:t>
            </w:r>
            <w:proofErr w:type="spellStart"/>
            <w:r w:rsidRPr="007140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Body</w:t>
            </w:r>
            <w:proofErr w:type="spellEnd"/>
            <w:r w:rsidRPr="007140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40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Percussion</w:t>
            </w:r>
            <w:proofErr w:type="spellEnd"/>
            <w:r w:rsidRPr="007140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  як інструмент комунікації, пізнання мистецтва та спосіб самовираження особистості дошкільників </w:t>
            </w:r>
          </w:p>
          <w:p w:rsidR="0075451B" w:rsidRPr="00635BF4" w:rsidRDefault="0075451B" w:rsidP="00AD0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865" w:type="dxa"/>
          </w:tcPr>
          <w:p w:rsidR="0075451B" w:rsidRPr="00932C53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роботи над музичною казкою за методикою Карла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865" w:type="dxa"/>
          </w:tcPr>
          <w:p w:rsidR="0075451B" w:rsidRPr="00245760" w:rsidRDefault="0075451B" w:rsidP="00CB701E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F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Розвивальна  </w:t>
            </w:r>
            <w:proofErr w:type="spellStart"/>
            <w:r w:rsidRPr="00470F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логоритміка</w:t>
            </w:r>
            <w:proofErr w:type="spellEnd"/>
            <w:r w:rsidRPr="00470F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та оздор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овча музикотерапія в інклюзивному навчанні дітей дошкільного віку </w:t>
            </w:r>
            <w:r w:rsidRPr="00470F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(практичний аспект)</w:t>
            </w:r>
            <w:r w:rsidRPr="002457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6865" w:type="dxa"/>
          </w:tcPr>
          <w:p w:rsidR="0075451B" w:rsidRPr="00470FAB" w:rsidRDefault="0075451B" w:rsidP="00470FA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Дидактичний аспект розробки сценаріїв свят і розваг у закладі дошкільної освіти</w:t>
            </w:r>
          </w:p>
        </w:tc>
        <w:tc>
          <w:tcPr>
            <w:tcW w:w="516" w:type="dxa"/>
          </w:tcPr>
          <w:p w:rsidR="0075451B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Pr="00261804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865" w:type="dxa"/>
          </w:tcPr>
          <w:p w:rsidR="0075451B" w:rsidRPr="00E05F06" w:rsidRDefault="0075451B" w:rsidP="00CB701E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05F0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Свята і розваги як засіб розвитку комунікаційних здібностей дітей дошкільного віку</w:t>
            </w:r>
            <w:r w:rsidRPr="00AB249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6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3" w:type="dxa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451B" w:rsidTr="00932C53">
        <w:tc>
          <w:tcPr>
            <w:tcW w:w="7621" w:type="dxa"/>
            <w:gridSpan w:val="2"/>
          </w:tcPr>
          <w:p w:rsidR="0075451B" w:rsidRPr="00635BF4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Pr="00CC734A">
              <w:rPr>
                <w:rFonts w:ascii="Times New Roman" w:hAnsi="Times New Roman" w:cs="Times New Roman"/>
                <w:i/>
                <w:sz w:val="24"/>
                <w:szCs w:val="24"/>
              </w:rPr>
              <w:t>. Психолого-педагогічний супровід діяльності музичного керівника закладу дошкільної освіти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65" w:type="dxa"/>
          </w:tcPr>
          <w:p w:rsidR="0075451B" w:rsidRPr="00213411" w:rsidRDefault="0075451B" w:rsidP="002134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C29C1">
              <w:rPr>
                <w:rFonts w:ascii="Times New Roman" w:hAnsi="Times New Roman" w:cs="Times New Roman"/>
                <w:sz w:val="24"/>
                <w:szCs w:val="24"/>
              </w:rPr>
              <w:t>Особливості емоційного та психолого-педагогічного впливу  мистецтва на сенсорний розвиток дітей дошкільного віку в ЗДО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65" w:type="dxa"/>
          </w:tcPr>
          <w:p w:rsidR="0075451B" w:rsidRPr="00635BF4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8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Психологічні основи музичної діяльності та характеристика музичних здібностей  дітей:</w:t>
            </w:r>
            <w:r w:rsidRPr="00261804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2618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музична діагностика </w:t>
            </w:r>
          </w:p>
        </w:tc>
        <w:tc>
          <w:tcPr>
            <w:tcW w:w="516" w:type="dxa"/>
          </w:tcPr>
          <w:p w:rsidR="0075451B" w:rsidRPr="00932C53" w:rsidRDefault="0075451B" w:rsidP="008E1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865" w:type="dxa"/>
          </w:tcPr>
          <w:p w:rsidR="0075451B" w:rsidRPr="00932C53" w:rsidRDefault="0075451B" w:rsidP="008E16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Психологія художньої обдарованості дітей дошкільного віку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65" w:type="dxa"/>
          </w:tcPr>
          <w:p w:rsidR="0075451B" w:rsidRDefault="0075451B" w:rsidP="008E16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Музично-театралізовані ігри як засіб творчого розвитку дітей дошкільного віку в умовах проведення свят та розваг</w:t>
            </w:r>
          </w:p>
        </w:tc>
        <w:tc>
          <w:tcPr>
            <w:tcW w:w="516" w:type="dxa"/>
          </w:tcPr>
          <w:p w:rsidR="0075451B" w:rsidRPr="00276067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D95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276067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5451B" w:rsidTr="00932C53">
        <w:tc>
          <w:tcPr>
            <w:tcW w:w="756" w:type="dxa"/>
          </w:tcPr>
          <w:p w:rsidR="0075451B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865" w:type="dxa"/>
          </w:tcPr>
          <w:p w:rsidR="0075451B" w:rsidRDefault="0075451B" w:rsidP="008E16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Музичний ігровий фольклор у музично-театральній діяльності дітей дошкільного віку </w:t>
            </w:r>
            <w:r w:rsidRPr="00A161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 Ковальова С.В.)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865" w:type="dxa"/>
          </w:tcPr>
          <w:p w:rsidR="0075451B" w:rsidRPr="00A16178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6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Формування пізнавальних інтересів дітей дошкільного віку засобами театралізованої гри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56" w:type="dxa"/>
          </w:tcPr>
          <w:p w:rsidR="0075451B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6865" w:type="dxa"/>
          </w:tcPr>
          <w:p w:rsidR="0075451B" w:rsidRPr="00A16178" w:rsidRDefault="0075451B" w:rsidP="00CB70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62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Використання національного пісенного фольклору у процесі організації свят і розваг в ЗДО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51B" w:rsidTr="00932C53">
        <w:tc>
          <w:tcPr>
            <w:tcW w:w="7621" w:type="dxa"/>
            <w:gridSpan w:val="2"/>
          </w:tcPr>
          <w:p w:rsidR="0075451B" w:rsidRPr="00635BF4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BF4">
              <w:rPr>
                <w:rFonts w:ascii="Times New Roman" w:hAnsi="Times New Roman" w:cs="Times New Roman"/>
                <w:i/>
                <w:sz w:val="24"/>
                <w:szCs w:val="24"/>
              </w:rPr>
              <w:t>3.5.  Хореографічна  діяльність дітей різних вікових категорій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D62B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516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51B" w:rsidTr="00932C53">
        <w:tc>
          <w:tcPr>
            <w:tcW w:w="7621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6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65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Настановче</w:t>
            </w:r>
            <w:proofErr w:type="spellEnd"/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65" w:type="dxa"/>
          </w:tcPr>
          <w:p w:rsidR="0075451B" w:rsidRPr="00932C53" w:rsidRDefault="0075451B" w:rsidP="00AD0CEC">
            <w:pPr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Тематична дискусія </w:t>
            </w:r>
            <w:r w:rsidRPr="00046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свят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розваг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заклада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кільної освіти на засадах педагогіки партнерства</w:t>
            </w:r>
            <w:r w:rsidRPr="00046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51B" w:rsidTr="00932C53">
        <w:tc>
          <w:tcPr>
            <w:tcW w:w="756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65" w:type="dxa"/>
          </w:tcPr>
          <w:p w:rsidR="0075451B" w:rsidRPr="00932C53" w:rsidRDefault="0075451B" w:rsidP="00AD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6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5451B" w:rsidRPr="00932C53" w:rsidRDefault="0075451B" w:rsidP="00AD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451B" w:rsidRDefault="0075451B"/>
    <w:p w:rsidR="0075451B" w:rsidRDefault="0075451B"/>
    <w:p w:rsidR="0075451B" w:rsidRDefault="0075451B"/>
    <w:p w:rsidR="0075451B" w:rsidRDefault="0075451B"/>
    <w:tbl>
      <w:tblPr>
        <w:tblpPr w:leftFromText="180" w:rightFromText="180" w:vertAnchor="text" w:horzAnchor="page" w:tblpX="1015" w:tblpY="-217"/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813"/>
      </w:tblGrid>
      <w:tr w:rsidR="0075451B" w:rsidTr="00932C5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EA25FE">
            <w:pPr>
              <w:spacing w:after="0" w:line="26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Обсяг програми</w:t>
            </w:r>
          </w:p>
        </w:tc>
        <w:tc>
          <w:tcPr>
            <w:tcW w:w="6813" w:type="dxa"/>
          </w:tcPr>
          <w:p w:rsidR="0075451B" w:rsidRPr="00932C53" w:rsidRDefault="0075451B" w:rsidP="00932C53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 xml:space="preserve"> 4 кредити ЄКТС (72 аудиторних годин, 48 годин – самостійна робота)</w:t>
            </w:r>
          </w:p>
        </w:tc>
      </w:tr>
      <w:tr w:rsidR="0075451B" w:rsidTr="00932C5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EA25FE">
            <w:pPr>
              <w:spacing w:after="0" w:line="26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підвищення</w:t>
            </w:r>
          </w:p>
          <w:p w:rsidR="0075451B" w:rsidRPr="00932C53" w:rsidRDefault="0075451B" w:rsidP="00EA25FE">
            <w:pPr>
              <w:spacing w:after="0" w:line="26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6813" w:type="dxa"/>
          </w:tcPr>
          <w:p w:rsidR="0075451B" w:rsidRPr="00932C53" w:rsidRDefault="0075451B" w:rsidP="0093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sz w:val="24"/>
                <w:szCs w:val="24"/>
              </w:rPr>
              <w:t>Інституційна (денна)</w:t>
            </w:r>
          </w:p>
        </w:tc>
      </w:tr>
      <w:tr w:rsidR="0075451B" w:rsidTr="00932C5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5451B" w:rsidRPr="00932C53" w:rsidRDefault="0075451B" w:rsidP="00EA25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 навчання</w:t>
            </w:r>
          </w:p>
        </w:tc>
        <w:tc>
          <w:tcPr>
            <w:tcW w:w="6813" w:type="dxa"/>
          </w:tcPr>
          <w:p w:rsidR="0075451B" w:rsidRPr="00BD229A" w:rsidRDefault="0075451B" w:rsidP="0071399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D2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Загальні компетентності:</w:t>
            </w:r>
          </w:p>
          <w:p w:rsidR="0075451B" w:rsidRPr="00BD229A" w:rsidRDefault="0075451B" w:rsidP="00713997">
            <w:pPr>
              <w:autoSpaceDE w:val="0"/>
              <w:autoSpaceDN w:val="0"/>
              <w:spacing w:after="0" w:line="240" w:lineRule="auto"/>
              <w:ind w:left="168" w:right="165"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Здатність</w:t>
            </w:r>
            <w:r w:rsidRPr="00BD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виявляти повагу та цінувати українську національну</w:t>
            </w:r>
          </w:p>
          <w:p w:rsidR="0075451B" w:rsidRPr="00BD229A" w:rsidRDefault="0075451B" w:rsidP="00713997">
            <w:pPr>
              <w:autoSpaceDE w:val="0"/>
              <w:autoSpaceDN w:val="0"/>
              <w:spacing w:after="0" w:line="240" w:lineRule="auto"/>
              <w:ind w:left="168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культуру, багатоманітність і мультикультурність у </w:t>
            </w:r>
            <w:proofErr w:type="spellStart"/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успільстві</w:t>
            </w:r>
            <w:proofErr w:type="spellEnd"/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51B" w:rsidRPr="00BD229A" w:rsidRDefault="0075451B" w:rsidP="00713997">
            <w:pPr>
              <w:autoSpaceDE w:val="0"/>
              <w:autoSpaceDN w:val="0"/>
              <w:spacing w:after="0" w:line="240" w:lineRule="auto"/>
              <w:ind w:left="168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здатність до вираження національної культурної ідентичності,</w:t>
            </w:r>
          </w:p>
          <w:p w:rsidR="0075451B" w:rsidRPr="00BD229A" w:rsidRDefault="0075451B" w:rsidP="00713997">
            <w:pPr>
              <w:autoSpaceDE w:val="0"/>
              <w:autoSpaceDN w:val="0"/>
              <w:spacing w:after="0" w:line="240" w:lineRule="auto"/>
              <w:ind w:left="168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творчого самовираження. </w:t>
            </w:r>
          </w:p>
          <w:p w:rsidR="0075451B" w:rsidRDefault="0075451B" w:rsidP="00713997">
            <w:pPr>
              <w:tabs>
                <w:tab w:val="left" w:pos="2160"/>
              </w:tabs>
              <w:spacing w:after="0" w:line="240" w:lineRule="auto"/>
              <w:ind w:left="168" w:right="165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75451B" w:rsidRDefault="0075451B" w:rsidP="00713997">
            <w:pPr>
              <w:tabs>
                <w:tab w:val="left" w:pos="2160"/>
              </w:tabs>
              <w:spacing w:after="0" w:line="240" w:lineRule="auto"/>
              <w:ind w:left="168" w:right="165" w:firstLine="348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Професійні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компетентності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:</w:t>
            </w:r>
          </w:p>
          <w:p w:rsidR="0075451B" w:rsidRDefault="0075451B" w:rsidP="00713997">
            <w:pPr>
              <w:autoSpaceDE w:val="0"/>
              <w:autoSpaceDN w:val="0"/>
              <w:spacing w:after="0" w:line="240" w:lineRule="auto"/>
              <w:ind w:left="168" w:right="165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планувати освітній процес.</w:t>
            </w:r>
          </w:p>
          <w:p w:rsidR="0075451B" w:rsidRDefault="0075451B" w:rsidP="00713997">
            <w:pPr>
              <w:autoSpaceDE w:val="0"/>
              <w:autoSpaceDN w:val="0"/>
              <w:spacing w:after="0" w:line="240" w:lineRule="auto"/>
              <w:ind w:left="168" w:right="165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усвідомлювати особисті відчуття, почуття та емоції, потреби, керувати власними емоційними станами.</w:t>
            </w:r>
          </w:p>
          <w:p w:rsidR="0075451B" w:rsidRDefault="0075451B" w:rsidP="00713997">
            <w:pPr>
              <w:autoSpaceDE w:val="0"/>
              <w:autoSpaceDN w:val="0"/>
              <w:spacing w:after="0" w:line="240" w:lineRule="auto"/>
              <w:ind w:left="168" w:right="165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інновації у професійній діяльності.</w:t>
            </w:r>
          </w:p>
          <w:p w:rsidR="0075451B" w:rsidRDefault="0075451B" w:rsidP="00713997">
            <w:pPr>
              <w:autoSpaceDE w:val="0"/>
              <w:autoSpaceDN w:val="0"/>
              <w:spacing w:after="0" w:line="240" w:lineRule="auto"/>
              <w:ind w:left="168" w:right="165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формувати та розвивати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 ключові компетентності та вміння, спільні для всіх </w:t>
            </w:r>
            <w:proofErr w:type="spellStart"/>
            <w:r w:rsidRPr="00BD229A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BD2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51B" w:rsidRPr="00932C53" w:rsidRDefault="0075451B" w:rsidP="00546ED6">
            <w:pPr>
              <w:tabs>
                <w:tab w:val="left" w:pos="2160"/>
              </w:tabs>
              <w:spacing w:after="0" w:line="240" w:lineRule="auto"/>
              <w:ind w:left="168" w:right="16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51B" w:rsidRDefault="0075451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75451B" w:rsidRDefault="0075451B"/>
    <w:sectPr w:rsidR="0075451B" w:rsidSect="00A671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D3B"/>
    <w:multiLevelType w:val="multilevel"/>
    <w:tmpl w:val="82D6B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81F91"/>
    <w:multiLevelType w:val="hybridMultilevel"/>
    <w:tmpl w:val="82D6BD92"/>
    <w:lvl w:ilvl="0" w:tplc="FB98AC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265C7"/>
    <w:multiLevelType w:val="hybridMultilevel"/>
    <w:tmpl w:val="9588E60C"/>
    <w:lvl w:ilvl="0" w:tplc="9DBA5BB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22C69"/>
    <w:multiLevelType w:val="hybridMultilevel"/>
    <w:tmpl w:val="F252ED9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5BB77EC"/>
    <w:multiLevelType w:val="hybridMultilevel"/>
    <w:tmpl w:val="DA9C2F34"/>
    <w:lvl w:ilvl="0" w:tplc="94E6A682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0B4403"/>
    <w:multiLevelType w:val="hybridMultilevel"/>
    <w:tmpl w:val="038A2C3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7E2851"/>
    <w:multiLevelType w:val="hybridMultilevel"/>
    <w:tmpl w:val="038A2C3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4B3575E"/>
    <w:multiLevelType w:val="multilevel"/>
    <w:tmpl w:val="AA1EB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978C2"/>
    <w:multiLevelType w:val="hybridMultilevel"/>
    <w:tmpl w:val="4B16DE8E"/>
    <w:lvl w:ilvl="0" w:tplc="6BB2FC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0C493C"/>
    <w:multiLevelType w:val="multilevel"/>
    <w:tmpl w:val="DC066374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0785"/>
    <w:multiLevelType w:val="hybridMultilevel"/>
    <w:tmpl w:val="3DF43E6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F102F7"/>
    <w:multiLevelType w:val="hybridMultilevel"/>
    <w:tmpl w:val="C9AEB308"/>
    <w:lvl w:ilvl="0" w:tplc="4ED2320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770B73"/>
    <w:multiLevelType w:val="hybridMultilevel"/>
    <w:tmpl w:val="038A2C3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CC323E5"/>
    <w:multiLevelType w:val="hybridMultilevel"/>
    <w:tmpl w:val="AF1C4A90"/>
    <w:lvl w:ilvl="0" w:tplc="7E1C6140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D5445338">
      <w:start w:val="1"/>
      <w:numFmt w:val="decimal"/>
      <w:lvlText w:val="%2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240"/>
    <w:rsid w:val="00021CB0"/>
    <w:rsid w:val="00035E59"/>
    <w:rsid w:val="00046E9C"/>
    <w:rsid w:val="0006639F"/>
    <w:rsid w:val="00092CEE"/>
    <w:rsid w:val="00094BCD"/>
    <w:rsid w:val="000B08FA"/>
    <w:rsid w:val="000B2F1C"/>
    <w:rsid w:val="000D7979"/>
    <w:rsid w:val="000D7DD4"/>
    <w:rsid w:val="000E53A8"/>
    <w:rsid w:val="000E729A"/>
    <w:rsid w:val="0010273F"/>
    <w:rsid w:val="00104006"/>
    <w:rsid w:val="00107361"/>
    <w:rsid w:val="00114C72"/>
    <w:rsid w:val="00124D66"/>
    <w:rsid w:val="00141D01"/>
    <w:rsid w:val="001543B4"/>
    <w:rsid w:val="001620D8"/>
    <w:rsid w:val="00164DBC"/>
    <w:rsid w:val="001747E0"/>
    <w:rsid w:val="001776E9"/>
    <w:rsid w:val="00192BAA"/>
    <w:rsid w:val="001951E5"/>
    <w:rsid w:val="00196E9A"/>
    <w:rsid w:val="001A4093"/>
    <w:rsid w:val="001C3E62"/>
    <w:rsid w:val="001C4FB2"/>
    <w:rsid w:val="001E3FC9"/>
    <w:rsid w:val="001F799F"/>
    <w:rsid w:val="00201586"/>
    <w:rsid w:val="00203BDC"/>
    <w:rsid w:val="00213411"/>
    <w:rsid w:val="00244856"/>
    <w:rsid w:val="00245760"/>
    <w:rsid w:val="00261804"/>
    <w:rsid w:val="00273A97"/>
    <w:rsid w:val="00276067"/>
    <w:rsid w:val="00283DF1"/>
    <w:rsid w:val="002C29C1"/>
    <w:rsid w:val="002D3D18"/>
    <w:rsid w:val="002E1628"/>
    <w:rsid w:val="002E5ED9"/>
    <w:rsid w:val="002F7025"/>
    <w:rsid w:val="00311356"/>
    <w:rsid w:val="00337F1B"/>
    <w:rsid w:val="00374D14"/>
    <w:rsid w:val="00377EB5"/>
    <w:rsid w:val="003823E3"/>
    <w:rsid w:val="003C02D5"/>
    <w:rsid w:val="003D2B8B"/>
    <w:rsid w:val="0040425D"/>
    <w:rsid w:val="00421484"/>
    <w:rsid w:val="00427DEE"/>
    <w:rsid w:val="00470FAB"/>
    <w:rsid w:val="00472C82"/>
    <w:rsid w:val="00481E49"/>
    <w:rsid w:val="00483E44"/>
    <w:rsid w:val="00491BFE"/>
    <w:rsid w:val="00497DDC"/>
    <w:rsid w:val="004C06D0"/>
    <w:rsid w:val="004C5A5D"/>
    <w:rsid w:val="004D5597"/>
    <w:rsid w:val="004E0902"/>
    <w:rsid w:val="004F1075"/>
    <w:rsid w:val="004F1599"/>
    <w:rsid w:val="00500728"/>
    <w:rsid w:val="00502497"/>
    <w:rsid w:val="00502FF9"/>
    <w:rsid w:val="00515524"/>
    <w:rsid w:val="005379C7"/>
    <w:rsid w:val="005417BE"/>
    <w:rsid w:val="005463F0"/>
    <w:rsid w:val="00546ED6"/>
    <w:rsid w:val="00551761"/>
    <w:rsid w:val="00555C4B"/>
    <w:rsid w:val="00573BF3"/>
    <w:rsid w:val="00580121"/>
    <w:rsid w:val="005A2ABD"/>
    <w:rsid w:val="005B0C02"/>
    <w:rsid w:val="005C4F57"/>
    <w:rsid w:val="00622418"/>
    <w:rsid w:val="00625ECE"/>
    <w:rsid w:val="00634E33"/>
    <w:rsid w:val="00635BF4"/>
    <w:rsid w:val="00655D8B"/>
    <w:rsid w:val="00662BF1"/>
    <w:rsid w:val="006635B6"/>
    <w:rsid w:val="00677734"/>
    <w:rsid w:val="00694626"/>
    <w:rsid w:val="006946CA"/>
    <w:rsid w:val="006A0B7A"/>
    <w:rsid w:val="006B06C0"/>
    <w:rsid w:val="006C7768"/>
    <w:rsid w:val="006F29D3"/>
    <w:rsid w:val="00705365"/>
    <w:rsid w:val="00713997"/>
    <w:rsid w:val="007140F3"/>
    <w:rsid w:val="0071462C"/>
    <w:rsid w:val="00714840"/>
    <w:rsid w:val="00741642"/>
    <w:rsid w:val="0075326C"/>
    <w:rsid w:val="00753A0A"/>
    <w:rsid w:val="0075451B"/>
    <w:rsid w:val="00757CB1"/>
    <w:rsid w:val="00760A9F"/>
    <w:rsid w:val="00760E61"/>
    <w:rsid w:val="0076631D"/>
    <w:rsid w:val="007E296A"/>
    <w:rsid w:val="007E4B1C"/>
    <w:rsid w:val="0080703F"/>
    <w:rsid w:val="008306FF"/>
    <w:rsid w:val="00841317"/>
    <w:rsid w:val="00881763"/>
    <w:rsid w:val="008840B9"/>
    <w:rsid w:val="008C1811"/>
    <w:rsid w:val="008D7510"/>
    <w:rsid w:val="008E00B8"/>
    <w:rsid w:val="008E163E"/>
    <w:rsid w:val="008F2AA9"/>
    <w:rsid w:val="0093220D"/>
    <w:rsid w:val="00932C53"/>
    <w:rsid w:val="009407CF"/>
    <w:rsid w:val="00947019"/>
    <w:rsid w:val="00955700"/>
    <w:rsid w:val="00976DD5"/>
    <w:rsid w:val="009A0B24"/>
    <w:rsid w:val="009A1AFC"/>
    <w:rsid w:val="009B40A3"/>
    <w:rsid w:val="009E0A95"/>
    <w:rsid w:val="00A16178"/>
    <w:rsid w:val="00A17C6D"/>
    <w:rsid w:val="00A26208"/>
    <w:rsid w:val="00A54766"/>
    <w:rsid w:val="00A67163"/>
    <w:rsid w:val="00A70F78"/>
    <w:rsid w:val="00A742EB"/>
    <w:rsid w:val="00A7620A"/>
    <w:rsid w:val="00A81928"/>
    <w:rsid w:val="00A84242"/>
    <w:rsid w:val="00AB123A"/>
    <w:rsid w:val="00AB2490"/>
    <w:rsid w:val="00AB4F3E"/>
    <w:rsid w:val="00AD0CEC"/>
    <w:rsid w:val="00B17F9E"/>
    <w:rsid w:val="00B27D1F"/>
    <w:rsid w:val="00B34135"/>
    <w:rsid w:val="00B61602"/>
    <w:rsid w:val="00B65227"/>
    <w:rsid w:val="00B70EEB"/>
    <w:rsid w:val="00BA4EBC"/>
    <w:rsid w:val="00BB546A"/>
    <w:rsid w:val="00BB5C08"/>
    <w:rsid w:val="00BC42D3"/>
    <w:rsid w:val="00BD229A"/>
    <w:rsid w:val="00BE0ED1"/>
    <w:rsid w:val="00BE4870"/>
    <w:rsid w:val="00C03862"/>
    <w:rsid w:val="00C04999"/>
    <w:rsid w:val="00C31AE3"/>
    <w:rsid w:val="00C44E54"/>
    <w:rsid w:val="00C508FA"/>
    <w:rsid w:val="00C7046A"/>
    <w:rsid w:val="00CA7B1A"/>
    <w:rsid w:val="00CB5D71"/>
    <w:rsid w:val="00CB701E"/>
    <w:rsid w:val="00CB7105"/>
    <w:rsid w:val="00CC734A"/>
    <w:rsid w:val="00D01C70"/>
    <w:rsid w:val="00D04EA3"/>
    <w:rsid w:val="00D403EA"/>
    <w:rsid w:val="00D62B53"/>
    <w:rsid w:val="00D73D61"/>
    <w:rsid w:val="00D808C9"/>
    <w:rsid w:val="00D95D9E"/>
    <w:rsid w:val="00DF0BF3"/>
    <w:rsid w:val="00E05F06"/>
    <w:rsid w:val="00E0729C"/>
    <w:rsid w:val="00E240A6"/>
    <w:rsid w:val="00E654FC"/>
    <w:rsid w:val="00E93346"/>
    <w:rsid w:val="00EA05CC"/>
    <w:rsid w:val="00EA25FE"/>
    <w:rsid w:val="00EA4470"/>
    <w:rsid w:val="00EA4CE1"/>
    <w:rsid w:val="00EB6B3F"/>
    <w:rsid w:val="00EB6FA0"/>
    <w:rsid w:val="00EC0E47"/>
    <w:rsid w:val="00EC2D29"/>
    <w:rsid w:val="00EC389E"/>
    <w:rsid w:val="00EC4B97"/>
    <w:rsid w:val="00EC4F58"/>
    <w:rsid w:val="00ED03E9"/>
    <w:rsid w:val="00ED4240"/>
    <w:rsid w:val="00ED500C"/>
    <w:rsid w:val="00EF741C"/>
    <w:rsid w:val="00F0234D"/>
    <w:rsid w:val="00F10975"/>
    <w:rsid w:val="00F85768"/>
    <w:rsid w:val="00FA6637"/>
    <w:rsid w:val="00FA7B6B"/>
    <w:rsid w:val="00FB5B71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63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67163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7163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67163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7163"/>
    <w:pPr>
      <w:keepNext/>
      <w:keepLines/>
      <w:spacing w:before="240" w:after="40"/>
      <w:outlineLvl w:val="3"/>
    </w:pPr>
    <w:rPr>
      <w:rFonts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7163"/>
    <w:pPr>
      <w:keepNext/>
      <w:keepLines/>
      <w:spacing w:before="220" w:after="40"/>
      <w:outlineLvl w:val="4"/>
    </w:pPr>
    <w:rPr>
      <w:rFonts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67163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A0A"/>
    <w:rPr>
      <w:rFonts w:ascii="Cambria" w:hAnsi="Cambria" w:cs="Times New Roman"/>
      <w:b/>
      <w:kern w:val="32"/>
      <w:sz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753A0A"/>
    <w:rPr>
      <w:rFonts w:ascii="Cambria" w:hAnsi="Cambria" w:cs="Times New Roman"/>
      <w:b/>
      <w:i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753A0A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753A0A"/>
    <w:rPr>
      <w:rFonts w:ascii="Calibri" w:hAnsi="Calibri" w:cs="Times New Roman"/>
      <w:b/>
      <w:sz w:val="28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3A0A"/>
    <w:rPr>
      <w:rFonts w:ascii="Calibri" w:hAnsi="Calibri" w:cs="Times New Roman"/>
      <w:b/>
      <w:i/>
      <w:sz w:val="26"/>
      <w:lang w:val="uk-UA" w:eastAsia="ru-RU"/>
    </w:rPr>
  </w:style>
  <w:style w:type="character" w:customStyle="1" w:styleId="60">
    <w:name w:val="Заголовок 6 Знак"/>
    <w:link w:val="6"/>
    <w:uiPriority w:val="99"/>
    <w:semiHidden/>
    <w:locked/>
    <w:rsid w:val="00753A0A"/>
    <w:rPr>
      <w:rFonts w:ascii="Calibri" w:hAnsi="Calibri" w:cs="Times New Roman"/>
      <w:b/>
      <w:lang w:val="uk-UA" w:eastAsia="ru-RU"/>
    </w:rPr>
  </w:style>
  <w:style w:type="table" w:customStyle="1" w:styleId="TableNormal1">
    <w:name w:val="Table Normal1"/>
    <w:uiPriority w:val="99"/>
    <w:rsid w:val="00A67163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67163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753A0A"/>
    <w:rPr>
      <w:rFonts w:ascii="Cambria" w:hAnsi="Cambria" w:cs="Times New Roman"/>
      <w:b/>
      <w:kern w:val="28"/>
      <w:sz w:val="32"/>
      <w:lang w:val="uk-UA" w:eastAsia="ru-RU"/>
    </w:rPr>
  </w:style>
  <w:style w:type="table" w:styleId="a5">
    <w:name w:val="Table Grid"/>
    <w:basedOn w:val="a1"/>
    <w:uiPriority w:val="99"/>
    <w:rsid w:val="00CA7B1A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CA7B1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uiPriority w:val="99"/>
    <w:qFormat/>
    <w:rsid w:val="00A67163"/>
    <w:pPr>
      <w:keepNext/>
      <w:keepLines/>
      <w:spacing w:before="360" w:after="80"/>
    </w:pPr>
    <w:rPr>
      <w:rFonts w:ascii="Cambria" w:hAnsi="Cambria" w:cs="Times New Roman"/>
      <w:sz w:val="24"/>
      <w:szCs w:val="20"/>
    </w:rPr>
  </w:style>
  <w:style w:type="character" w:customStyle="1" w:styleId="a7">
    <w:name w:val="Подзаголовок Знак"/>
    <w:link w:val="a6"/>
    <w:uiPriority w:val="99"/>
    <w:locked/>
    <w:rsid w:val="00753A0A"/>
    <w:rPr>
      <w:rFonts w:ascii="Cambria" w:hAnsi="Cambria" w:cs="Times New Roman"/>
      <w:sz w:val="24"/>
      <w:lang w:val="uk-UA" w:eastAsia="ru-RU"/>
    </w:rPr>
  </w:style>
  <w:style w:type="table" w:customStyle="1" w:styleId="a8">
    <w:name w:val="Стиль"/>
    <w:basedOn w:val="TableNormal2"/>
    <w:uiPriority w:val="99"/>
    <w:rsid w:val="00A67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2"/>
    <w:uiPriority w:val="99"/>
    <w:rsid w:val="00A67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2"/>
    <w:uiPriority w:val="99"/>
    <w:rsid w:val="00A67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99"/>
    <w:qFormat/>
    <w:rsid w:val="00655D8B"/>
    <w:pPr>
      <w:ind w:left="720"/>
      <w:contextualSpacing/>
    </w:pPr>
  </w:style>
  <w:style w:type="paragraph" w:styleId="aa">
    <w:name w:val="No Spacing"/>
    <w:uiPriority w:val="99"/>
    <w:qFormat/>
    <w:rsid w:val="00976DD5"/>
    <w:rPr>
      <w:sz w:val="22"/>
      <w:szCs w:val="22"/>
      <w:lang w:val="uk-UA"/>
    </w:rPr>
  </w:style>
  <w:style w:type="character" w:styleId="ab">
    <w:name w:val="Hyperlink"/>
    <w:uiPriority w:val="99"/>
    <w:rsid w:val="008F2A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159</cp:revision>
  <dcterms:created xsi:type="dcterms:W3CDTF">2020-03-03T08:11:00Z</dcterms:created>
  <dcterms:modified xsi:type="dcterms:W3CDTF">2022-12-12T09:03:00Z</dcterms:modified>
</cp:coreProperties>
</file>