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BB" w:rsidRPr="00C802BA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2BA">
        <w:rPr>
          <w:rFonts w:ascii="Times New Roman" w:hAnsi="Times New Roman" w:cs="Times New Roman"/>
          <w:b/>
          <w:w w:val="105"/>
        </w:rPr>
        <w:t>КОМУНАЛЬНИЙ НАВЧАЛЬНИЙ ЗАКЛАД КИЇВСЬКОЇ ОБЛАСНОЇ РАДИ «КИЇВСЬКИЙ ОБЛАСНИЙ ІНСТИТУТ ПІСЛЯДИПЛОМНОЇ ОСВІТИ ПЕДАГОГІЧНИХ КАДРІВ»</w:t>
      </w:r>
    </w:p>
    <w:p w:rsidR="005B26BB" w:rsidRPr="00C802BA" w:rsidRDefault="005B26BB" w:rsidP="005B26BB">
      <w:pPr>
        <w:pStyle w:val="a3"/>
        <w:rPr>
          <w:b/>
          <w:i/>
          <w:sz w:val="22"/>
          <w:szCs w:val="22"/>
        </w:rPr>
      </w:pPr>
    </w:p>
    <w:p w:rsidR="005B26BB" w:rsidRPr="005B26BB" w:rsidRDefault="005B26BB" w:rsidP="005B26BB">
      <w:pPr>
        <w:pStyle w:val="a3"/>
        <w:rPr>
          <w:b/>
          <w:i/>
          <w:sz w:val="24"/>
        </w:rPr>
      </w:pPr>
    </w:p>
    <w:p w:rsidR="005B26BB" w:rsidRPr="005B26BB" w:rsidRDefault="005B26BB" w:rsidP="005B26BB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5B26BB" w:rsidRPr="005B26BB" w:rsidTr="00F51D95">
        <w:tc>
          <w:tcPr>
            <w:tcW w:w="4077" w:type="dxa"/>
            <w:shd w:val="clear" w:color="auto" w:fill="auto"/>
          </w:tcPr>
          <w:p w:rsidR="005B26BB" w:rsidRPr="005B26BB" w:rsidRDefault="005B26BB" w:rsidP="005B26BB">
            <w:pPr>
              <w:pStyle w:val="a3"/>
              <w:rPr>
                <w:lang w:val="ru-RU"/>
              </w:rPr>
            </w:pPr>
            <w:r w:rsidRPr="005B26BB">
              <w:rPr>
                <w:b/>
                <w:i/>
                <w:w w:val="105"/>
                <w:lang w:val="ru-RU"/>
              </w:rPr>
              <w:t>СХВАЛЕНО</w:t>
            </w:r>
          </w:p>
          <w:p w:rsidR="005B26BB" w:rsidRPr="005B26BB" w:rsidRDefault="005B26BB" w:rsidP="005B26BB">
            <w:pPr>
              <w:pStyle w:val="a3"/>
              <w:rPr>
                <w:lang w:val="ru-RU"/>
              </w:rPr>
            </w:pPr>
            <w:r w:rsidRPr="005B26BB">
              <w:rPr>
                <w:lang w:val="ru-RU"/>
              </w:rPr>
              <w:t xml:space="preserve">Протокол </w:t>
            </w:r>
            <w:proofErr w:type="spellStart"/>
            <w:r w:rsidRPr="005B26BB">
              <w:rPr>
                <w:lang w:val="ru-RU"/>
              </w:rPr>
              <w:t>засідання</w:t>
            </w:r>
            <w:proofErr w:type="spellEnd"/>
            <w:r w:rsidR="004574CA">
              <w:rPr>
                <w:lang w:val="ru-RU"/>
              </w:rPr>
              <w:t xml:space="preserve"> </w:t>
            </w:r>
            <w:proofErr w:type="spellStart"/>
            <w:r w:rsidRPr="005B26BB">
              <w:rPr>
                <w:lang w:val="ru-RU"/>
              </w:rPr>
              <w:t>вченої</w:t>
            </w:r>
            <w:proofErr w:type="spellEnd"/>
            <w:r>
              <w:rPr>
                <w:lang w:val="ru-RU"/>
              </w:rPr>
              <w:t xml:space="preserve"> </w:t>
            </w:r>
            <w:r w:rsidRPr="005B26BB">
              <w:rPr>
                <w:lang w:val="ru-RU"/>
              </w:rPr>
              <w:t xml:space="preserve">ради КНЗ КОР «КОІПОПК» </w:t>
            </w:r>
          </w:p>
          <w:p w:rsidR="005B26BB" w:rsidRPr="00401034" w:rsidRDefault="005B26BB" w:rsidP="00401034">
            <w:pPr>
              <w:pStyle w:val="a3"/>
              <w:rPr>
                <w:b/>
                <w:i/>
                <w:lang w:val="ru-RU"/>
              </w:rPr>
            </w:pPr>
            <w:proofErr w:type="spellStart"/>
            <w:r w:rsidRPr="00401034">
              <w:rPr>
                <w:lang w:val="ru-RU"/>
              </w:rPr>
              <w:t>від</w:t>
            </w:r>
            <w:proofErr w:type="spellEnd"/>
            <w:r w:rsidRPr="00401034">
              <w:rPr>
                <w:lang w:val="ru-RU"/>
              </w:rPr>
              <w:t xml:space="preserve"> </w:t>
            </w:r>
            <w:r w:rsidR="0036769F">
              <w:rPr>
                <w:lang w:val="ru-RU"/>
              </w:rPr>
              <w:t>21.01</w:t>
            </w:r>
            <w:r w:rsidR="00401034">
              <w:rPr>
                <w:lang w:val="ru-RU"/>
              </w:rPr>
              <w:t>.</w:t>
            </w:r>
            <w:r w:rsidRPr="00401034">
              <w:rPr>
                <w:lang w:val="ru-RU"/>
              </w:rPr>
              <w:t xml:space="preserve"> 202</w:t>
            </w:r>
            <w:r w:rsidR="0036769F">
              <w:rPr>
                <w:lang w:val="ru-RU"/>
              </w:rPr>
              <w:t>1</w:t>
            </w:r>
            <w:r w:rsidR="00D90BAF">
              <w:rPr>
                <w:lang w:val="ru-RU"/>
              </w:rPr>
              <w:t xml:space="preserve"> </w:t>
            </w:r>
            <w:r w:rsidRPr="00401034">
              <w:rPr>
                <w:lang w:val="ru-RU"/>
              </w:rPr>
              <w:t xml:space="preserve"> року №</w:t>
            </w:r>
            <w:r w:rsidRPr="005B26BB">
              <w:t> </w:t>
            </w:r>
            <w:r w:rsidR="0036769F">
              <w:rPr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B26BB" w:rsidRPr="00401034" w:rsidRDefault="005B26BB" w:rsidP="005B26BB">
            <w:pPr>
              <w:pStyle w:val="a3"/>
              <w:rPr>
                <w:b/>
                <w:i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5B26BB" w:rsidRPr="005B26BB" w:rsidRDefault="005B26BB" w:rsidP="005B26BB">
            <w:pPr>
              <w:pStyle w:val="a3"/>
              <w:rPr>
                <w:b/>
                <w:i/>
                <w:w w:val="105"/>
                <w:lang w:val="ru-RU"/>
              </w:rPr>
            </w:pPr>
            <w:r w:rsidRPr="005B26BB">
              <w:rPr>
                <w:b/>
                <w:i/>
                <w:w w:val="105"/>
                <w:lang w:val="ru-RU"/>
              </w:rPr>
              <w:t>ЗАТВЕРДЖЕНО</w:t>
            </w:r>
          </w:p>
          <w:p w:rsidR="005B26BB" w:rsidRPr="005B26BB" w:rsidRDefault="005B26BB" w:rsidP="005B26BB">
            <w:pPr>
              <w:pStyle w:val="a3"/>
              <w:rPr>
                <w:lang w:val="ru-RU"/>
              </w:rPr>
            </w:pPr>
            <w:r w:rsidRPr="005B26BB">
              <w:rPr>
                <w:w w:val="105"/>
                <w:lang w:val="ru-RU"/>
              </w:rPr>
              <w:t xml:space="preserve">Наказ </w:t>
            </w:r>
            <w:r w:rsidRPr="005B26BB">
              <w:rPr>
                <w:lang w:val="ru-RU"/>
              </w:rPr>
              <w:t xml:space="preserve">КНЗ КОР «КОІПОПК» </w:t>
            </w:r>
          </w:p>
          <w:p w:rsidR="005B26BB" w:rsidRPr="00401034" w:rsidRDefault="005B26BB" w:rsidP="00401034">
            <w:pPr>
              <w:pStyle w:val="a3"/>
              <w:rPr>
                <w:b/>
                <w:i/>
                <w:lang w:val="ru-RU"/>
              </w:rPr>
            </w:pPr>
            <w:proofErr w:type="spellStart"/>
            <w:r w:rsidRPr="00401034">
              <w:rPr>
                <w:lang w:val="ru-RU"/>
              </w:rPr>
              <w:t>від</w:t>
            </w:r>
            <w:proofErr w:type="spellEnd"/>
            <w:r w:rsidRPr="00401034">
              <w:rPr>
                <w:lang w:val="ru-RU"/>
              </w:rPr>
              <w:t xml:space="preserve"> </w:t>
            </w:r>
            <w:r w:rsidR="0036769F">
              <w:rPr>
                <w:lang w:val="ru-RU"/>
              </w:rPr>
              <w:t>22.0</w:t>
            </w:r>
            <w:r w:rsidR="00401034">
              <w:rPr>
                <w:lang w:val="ru-RU"/>
              </w:rPr>
              <w:t>1.</w:t>
            </w:r>
            <w:r w:rsidRPr="00401034">
              <w:rPr>
                <w:lang w:val="ru-RU"/>
              </w:rPr>
              <w:t xml:space="preserve"> 202</w:t>
            </w:r>
            <w:r w:rsidR="0036769F">
              <w:rPr>
                <w:lang w:val="ru-RU"/>
              </w:rPr>
              <w:t>1</w:t>
            </w:r>
            <w:r w:rsidRPr="00401034">
              <w:rPr>
                <w:lang w:val="ru-RU"/>
              </w:rPr>
              <w:t xml:space="preserve"> року №</w:t>
            </w:r>
            <w:r w:rsidRPr="005B26BB">
              <w:t> </w:t>
            </w:r>
            <w:r w:rsidR="0036769F">
              <w:rPr>
                <w:lang w:val="ru-RU"/>
              </w:rPr>
              <w:t>13</w:t>
            </w:r>
            <w:r w:rsidR="00401034">
              <w:rPr>
                <w:lang w:val="ru-RU"/>
              </w:rPr>
              <w:t>/1</w:t>
            </w:r>
          </w:p>
        </w:tc>
      </w:tr>
    </w:tbl>
    <w:p w:rsidR="005B26BB" w:rsidRPr="005B26BB" w:rsidRDefault="005B26BB" w:rsidP="005B26BB">
      <w:pPr>
        <w:pStyle w:val="a3"/>
        <w:rPr>
          <w:b/>
          <w:i/>
        </w:rPr>
      </w:pPr>
    </w:p>
    <w:p w:rsidR="005B26BB" w:rsidRPr="005B26BB" w:rsidRDefault="005B26BB" w:rsidP="005B26BB">
      <w:pPr>
        <w:tabs>
          <w:tab w:val="left" w:pos="6286"/>
        </w:tabs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B26BB">
        <w:rPr>
          <w:rFonts w:ascii="Times New Roman" w:hAnsi="Times New Roman" w:cs="Times New Roman"/>
          <w:b/>
          <w:i/>
          <w:w w:val="105"/>
          <w:sz w:val="24"/>
        </w:rPr>
        <w:tab/>
      </w: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2"/>
        </w:rPr>
      </w:pPr>
    </w:p>
    <w:p w:rsidR="005B26BB" w:rsidRPr="005B26BB" w:rsidRDefault="003A3F5C" w:rsidP="00401034">
      <w:pPr>
        <w:spacing w:after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5B26BB">
        <w:rPr>
          <w:rFonts w:ascii="Times New Roman" w:hAnsi="Times New Roman" w:cs="Times New Roman"/>
          <w:b/>
          <w:w w:val="105"/>
          <w:sz w:val="28"/>
          <w:szCs w:val="28"/>
        </w:rPr>
        <w:t>ОСВІТНЯ ПРОГРАМА</w:t>
      </w:r>
    </w:p>
    <w:p w:rsidR="005B26BB" w:rsidRPr="00D90BAF" w:rsidRDefault="003A3F5C" w:rsidP="004010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ПІДВИЩЕННЯ ФАХОВОЇ КВАЛІФІКАЦІЇ ВЧИТЕЛІВ </w:t>
      </w:r>
      <w:r w:rsidRPr="00D90BAF">
        <w:rPr>
          <w:rFonts w:ascii="Times New Roman" w:hAnsi="Times New Roman" w:cs="Times New Roman"/>
          <w:b/>
          <w:sz w:val="28"/>
          <w:szCs w:val="28"/>
        </w:rPr>
        <w:t>ТРУДОВОГО НАВЧАННЯ</w:t>
      </w:r>
      <w:r w:rsidRPr="004010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04BB5">
        <w:rPr>
          <w:rFonts w:ascii="Times New Roman" w:hAnsi="Times New Roman" w:cs="Times New Roman"/>
          <w:b/>
          <w:sz w:val="28"/>
          <w:szCs w:val="28"/>
        </w:rPr>
        <w:t>МУЗИЧНОГО МИСТЕЦТВА, Ф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704BB5">
        <w:rPr>
          <w:rFonts w:ascii="Times New Roman" w:hAnsi="Times New Roman" w:cs="Times New Roman"/>
          <w:b/>
          <w:sz w:val="28"/>
          <w:szCs w:val="28"/>
        </w:rPr>
        <w:t>ЗИЧНО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Pr="00704BB5">
        <w:rPr>
          <w:rFonts w:ascii="Times New Roman" w:hAnsi="Times New Roman" w:cs="Times New Roman"/>
          <w:b/>
          <w:sz w:val="28"/>
          <w:szCs w:val="28"/>
        </w:rPr>
        <w:t xml:space="preserve"> КУЛЬТУРИ, ЗАХИСТУ УКРА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Pr="00704BB5">
        <w:rPr>
          <w:rFonts w:ascii="Times New Roman" w:hAnsi="Times New Roman" w:cs="Times New Roman"/>
          <w:b/>
          <w:sz w:val="28"/>
          <w:szCs w:val="28"/>
        </w:rPr>
        <w:t>НИ, КЕР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704BB5">
        <w:rPr>
          <w:rFonts w:ascii="Times New Roman" w:hAnsi="Times New Roman" w:cs="Times New Roman"/>
          <w:b/>
          <w:sz w:val="28"/>
          <w:szCs w:val="28"/>
        </w:rPr>
        <w:t>ВНИК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704BB5">
        <w:rPr>
          <w:rFonts w:ascii="Times New Roman" w:hAnsi="Times New Roman" w:cs="Times New Roman"/>
          <w:b/>
          <w:sz w:val="28"/>
          <w:szCs w:val="28"/>
        </w:rPr>
        <w:t>В ГУРТК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704BB5">
        <w:rPr>
          <w:rFonts w:ascii="Times New Roman" w:hAnsi="Times New Roman" w:cs="Times New Roman"/>
          <w:b/>
          <w:sz w:val="28"/>
          <w:szCs w:val="28"/>
        </w:rPr>
        <w:t>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034">
        <w:rPr>
          <w:rFonts w:ascii="Times New Roman" w:hAnsi="Times New Roman" w:cs="Times New Roman"/>
          <w:b/>
          <w:sz w:val="28"/>
          <w:szCs w:val="28"/>
        </w:rPr>
        <w:t>ЯК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01034">
        <w:rPr>
          <w:rFonts w:ascii="Times New Roman" w:hAnsi="Times New Roman" w:cs="Times New Roman"/>
          <w:b/>
          <w:sz w:val="28"/>
          <w:szCs w:val="28"/>
        </w:rPr>
        <w:t xml:space="preserve"> МАЮТЬ ПЕДАГОГ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01034">
        <w:rPr>
          <w:rFonts w:ascii="Times New Roman" w:hAnsi="Times New Roman" w:cs="Times New Roman"/>
          <w:b/>
          <w:sz w:val="28"/>
          <w:szCs w:val="28"/>
        </w:rPr>
        <w:t xml:space="preserve">ЧНЕ ЗВАННЯ </w:t>
      </w:r>
      <w:r>
        <w:rPr>
          <w:rFonts w:ascii="Times New Roman" w:hAnsi="Times New Roman" w:cs="Times New Roman"/>
          <w:b/>
          <w:sz w:val="28"/>
          <w:szCs w:val="28"/>
        </w:rPr>
        <w:t>«УЧИТЕЛЬ-МЕТОДИСТ»</w:t>
      </w:r>
      <w:r w:rsidRPr="00D90B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B26BB" w:rsidRDefault="005B26BB" w:rsidP="00401034">
      <w:pPr>
        <w:pStyle w:val="a3"/>
        <w:spacing w:line="276" w:lineRule="auto"/>
        <w:rPr>
          <w:b/>
          <w:sz w:val="30"/>
        </w:rPr>
      </w:pPr>
    </w:p>
    <w:p w:rsidR="00BC1082" w:rsidRPr="005B26BB" w:rsidRDefault="00BC1082" w:rsidP="005B26BB">
      <w:pPr>
        <w:pStyle w:val="a3"/>
        <w:rPr>
          <w:b/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rPr>
          <w:sz w:val="30"/>
        </w:rPr>
      </w:pPr>
    </w:p>
    <w:p w:rsidR="005B26BB" w:rsidRDefault="005B26BB" w:rsidP="005B26BB">
      <w:pPr>
        <w:pStyle w:val="a3"/>
        <w:rPr>
          <w:sz w:val="30"/>
        </w:rPr>
      </w:pPr>
    </w:p>
    <w:p w:rsidR="0036769F" w:rsidRDefault="0036769F" w:rsidP="005B26BB">
      <w:pPr>
        <w:pStyle w:val="a3"/>
        <w:rPr>
          <w:sz w:val="30"/>
        </w:rPr>
      </w:pPr>
    </w:p>
    <w:p w:rsidR="0036769F" w:rsidRDefault="0036769F" w:rsidP="005B26BB">
      <w:pPr>
        <w:pStyle w:val="a3"/>
        <w:rPr>
          <w:sz w:val="30"/>
        </w:rPr>
      </w:pPr>
    </w:p>
    <w:p w:rsidR="0036769F" w:rsidRDefault="0036769F" w:rsidP="005B26BB">
      <w:pPr>
        <w:pStyle w:val="a3"/>
        <w:rPr>
          <w:sz w:val="30"/>
        </w:rPr>
      </w:pPr>
    </w:p>
    <w:p w:rsidR="0036769F" w:rsidRDefault="0036769F" w:rsidP="005B26BB">
      <w:pPr>
        <w:pStyle w:val="a3"/>
        <w:rPr>
          <w:sz w:val="30"/>
        </w:rPr>
      </w:pPr>
    </w:p>
    <w:p w:rsidR="0036769F" w:rsidRDefault="0036769F" w:rsidP="005B26BB">
      <w:pPr>
        <w:pStyle w:val="a3"/>
        <w:rPr>
          <w:sz w:val="30"/>
        </w:rPr>
      </w:pPr>
    </w:p>
    <w:p w:rsidR="0036769F" w:rsidRPr="005B26BB" w:rsidRDefault="0036769F" w:rsidP="005B26BB">
      <w:pPr>
        <w:pStyle w:val="a3"/>
        <w:rPr>
          <w:sz w:val="30"/>
        </w:rPr>
      </w:pPr>
    </w:p>
    <w:p w:rsidR="005B26BB" w:rsidRPr="005B26BB" w:rsidRDefault="005B26BB" w:rsidP="005B26BB">
      <w:pPr>
        <w:pStyle w:val="a3"/>
        <w:jc w:val="center"/>
      </w:pPr>
      <w:r w:rsidRPr="005B26BB">
        <w:t>Біла Церква – 202</w:t>
      </w:r>
      <w:r w:rsidR="00AA551D">
        <w:t>1</w:t>
      </w:r>
      <w:bookmarkStart w:id="0" w:name="_GoBack"/>
      <w:bookmarkEnd w:id="0"/>
    </w:p>
    <w:p w:rsidR="005B26BB" w:rsidRPr="005B26BB" w:rsidRDefault="005B26BB" w:rsidP="005B26BB">
      <w:pPr>
        <w:spacing w:after="0" w:line="240" w:lineRule="auto"/>
        <w:jc w:val="center"/>
        <w:rPr>
          <w:rFonts w:ascii="Times New Roman" w:hAnsi="Times New Roman" w:cs="Times New Roman"/>
        </w:rPr>
        <w:sectPr w:rsidR="005B26BB" w:rsidRPr="005B26BB" w:rsidSect="005B26BB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020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6757"/>
      </w:tblGrid>
      <w:tr w:rsidR="00401034" w:rsidRPr="00401034" w:rsidTr="00401034">
        <w:trPr>
          <w:trHeight w:val="554"/>
        </w:trPr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01034" w:rsidRPr="00401034" w:rsidRDefault="00401034" w:rsidP="004010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401034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 програми</w:t>
            </w:r>
          </w:p>
          <w:p w:rsidR="00401034" w:rsidRPr="00401034" w:rsidRDefault="00401034" w:rsidP="004010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34" w:rsidRPr="00401034" w:rsidRDefault="00401034" w:rsidP="00401034">
            <w:pPr>
              <w:pStyle w:val="TableParagraph"/>
              <w:spacing w:line="240" w:lineRule="auto"/>
              <w:ind w:left="85" w:right="151"/>
              <w:jc w:val="both"/>
              <w:rPr>
                <w:spacing w:val="-6"/>
                <w:sz w:val="24"/>
                <w:szCs w:val="24"/>
              </w:rPr>
            </w:pPr>
            <w:r w:rsidRPr="00401034">
              <w:rPr>
                <w:b/>
                <w:i/>
                <w:spacing w:val="-6"/>
                <w:sz w:val="24"/>
                <w:szCs w:val="24"/>
              </w:rPr>
              <w:t xml:space="preserve">Сацюк О.І., </w:t>
            </w:r>
            <w:r w:rsidRPr="00401034">
              <w:rPr>
                <w:spacing w:val="-6"/>
                <w:sz w:val="24"/>
                <w:szCs w:val="24"/>
              </w:rPr>
              <w:t xml:space="preserve"> завідувач відділу технологічної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401034" w:rsidRPr="00401034" w:rsidRDefault="00401034" w:rsidP="00401034">
            <w:pPr>
              <w:pStyle w:val="TableParagraph"/>
              <w:spacing w:line="240" w:lineRule="auto"/>
              <w:ind w:left="85" w:right="151"/>
              <w:jc w:val="both"/>
              <w:rPr>
                <w:spacing w:val="-6"/>
                <w:sz w:val="16"/>
                <w:szCs w:val="16"/>
              </w:rPr>
            </w:pPr>
          </w:p>
        </w:tc>
      </w:tr>
      <w:tr w:rsidR="00401034" w:rsidRPr="00401034" w:rsidTr="00401034">
        <w:trPr>
          <w:trHeight w:val="726"/>
        </w:trPr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34" w:rsidRPr="00401034" w:rsidRDefault="00401034" w:rsidP="004010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401034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34" w:rsidRDefault="00401034" w:rsidP="00401034">
            <w:pPr>
              <w:spacing w:after="0" w:line="240" w:lineRule="auto"/>
              <w:ind w:left="85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03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Освітня програма </w:t>
            </w:r>
            <w:r w:rsidRPr="00401034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фахової кваліфікації </w:t>
            </w:r>
            <w:r w:rsidR="00704BB5">
              <w:rPr>
                <w:rFonts w:ascii="Times New Roman" w:hAnsi="Times New Roman" w:cs="Times New Roman"/>
                <w:sz w:val="24"/>
                <w:szCs w:val="24"/>
              </w:rPr>
              <w:t xml:space="preserve">вчителів </w:t>
            </w:r>
            <w:r w:rsidR="006F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034"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навчання, </w:t>
            </w:r>
            <w:r w:rsidR="00704BB5" w:rsidRPr="00704BB5">
              <w:rPr>
                <w:rFonts w:ascii="Times New Roman" w:hAnsi="Times New Roman" w:cs="Times New Roman"/>
                <w:sz w:val="24"/>
                <w:szCs w:val="24"/>
              </w:rPr>
              <w:t>музичного мистецтва, фізичної культури, захисту України, керівників гуртків</w:t>
            </w:r>
            <w:r w:rsidR="00F466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BB5" w:rsidRPr="00401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034">
              <w:rPr>
                <w:rFonts w:ascii="Times New Roman" w:hAnsi="Times New Roman" w:cs="Times New Roman"/>
                <w:sz w:val="24"/>
                <w:szCs w:val="24"/>
              </w:rPr>
              <w:t>які мають педагогічне звання «учитель-методист»</w:t>
            </w:r>
          </w:p>
          <w:p w:rsidR="00401034" w:rsidRPr="00401034" w:rsidRDefault="00401034" w:rsidP="00401034">
            <w:pPr>
              <w:spacing w:after="0" w:line="240" w:lineRule="auto"/>
              <w:ind w:left="85" w:right="151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</w:tc>
      </w:tr>
      <w:tr w:rsidR="00401034" w:rsidRPr="00401034" w:rsidTr="00401034">
        <w:trPr>
          <w:trHeight w:val="798"/>
        </w:trPr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34" w:rsidRPr="00401034" w:rsidRDefault="00401034" w:rsidP="004010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401034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34" w:rsidRPr="00401034" w:rsidRDefault="00401034" w:rsidP="00401034">
            <w:pPr>
              <w:pStyle w:val="TableParagraph"/>
              <w:spacing w:line="240" w:lineRule="auto"/>
              <w:ind w:left="85" w:right="151"/>
              <w:jc w:val="both"/>
              <w:rPr>
                <w:spacing w:val="-6"/>
                <w:sz w:val="24"/>
                <w:szCs w:val="24"/>
              </w:rPr>
            </w:pPr>
            <w:r w:rsidRPr="00401034">
              <w:rPr>
                <w:spacing w:val="-6"/>
                <w:sz w:val="24"/>
                <w:szCs w:val="24"/>
              </w:rPr>
              <w:t>Підвищення рівня професійної компетентності педагогічних праців</w:t>
            </w:r>
            <w:r w:rsidRPr="00401034">
              <w:rPr>
                <w:spacing w:val="-6"/>
                <w:sz w:val="24"/>
                <w:szCs w:val="24"/>
              </w:rPr>
              <w:softHyphen/>
              <w:t xml:space="preserve">ників </w:t>
            </w:r>
            <w:r w:rsidR="00704BB5">
              <w:rPr>
                <w:spacing w:val="-6"/>
                <w:sz w:val="24"/>
                <w:szCs w:val="24"/>
              </w:rPr>
              <w:t xml:space="preserve">в </w:t>
            </w:r>
            <w:r w:rsidRPr="00401034">
              <w:rPr>
                <w:spacing w:val="-6"/>
                <w:sz w:val="24"/>
                <w:szCs w:val="24"/>
              </w:rPr>
              <w:t xml:space="preserve">умовах модернізації </w:t>
            </w:r>
            <w:r w:rsidR="00704BB5">
              <w:rPr>
                <w:spacing w:val="-6"/>
                <w:sz w:val="24"/>
                <w:szCs w:val="24"/>
              </w:rPr>
              <w:t>системи освіти</w:t>
            </w:r>
          </w:p>
          <w:p w:rsidR="00401034" w:rsidRPr="00401034" w:rsidRDefault="00401034" w:rsidP="00401034">
            <w:pPr>
              <w:pStyle w:val="TableParagraph"/>
              <w:spacing w:line="240" w:lineRule="auto"/>
              <w:ind w:left="85" w:right="151"/>
              <w:jc w:val="both"/>
              <w:rPr>
                <w:color w:val="FF0000"/>
                <w:spacing w:val="-6"/>
                <w:sz w:val="16"/>
                <w:szCs w:val="16"/>
              </w:rPr>
            </w:pPr>
          </w:p>
        </w:tc>
      </w:tr>
      <w:tr w:rsidR="00401034" w:rsidRPr="00401034" w:rsidTr="00401034">
        <w:trPr>
          <w:trHeight w:val="874"/>
        </w:trPr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034" w:rsidRPr="00401034" w:rsidRDefault="00401034" w:rsidP="00401034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401034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034" w:rsidRDefault="00704BB5" w:rsidP="00401034">
            <w:pPr>
              <w:shd w:val="clear" w:color="auto" w:fill="FFFFFF"/>
              <w:spacing w:after="0" w:line="240" w:lineRule="auto"/>
              <w:ind w:left="85" w:right="1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Розвиток професійних компетентностей педагогічних працівників щодо організації освітнього процесу на засадах </w:t>
            </w:r>
            <w:proofErr w:type="spellStart"/>
            <w:r w:rsidRPr="0070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компетентнісного</w:t>
            </w:r>
            <w:proofErr w:type="spellEnd"/>
            <w:r w:rsidRPr="0070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 діяльнісного підходів</w:t>
            </w:r>
          </w:p>
          <w:p w:rsidR="00704BB5" w:rsidRPr="00401034" w:rsidRDefault="00704BB5" w:rsidP="00401034">
            <w:pPr>
              <w:shd w:val="clear" w:color="auto" w:fill="FFFFFF"/>
              <w:spacing w:after="0" w:line="240" w:lineRule="auto"/>
              <w:ind w:left="85" w:right="151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C4569" w:rsidRDefault="002C4569" w:rsidP="005B26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4569" w:rsidRDefault="002C4569" w:rsidP="005B26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26BB" w:rsidRPr="006F76DD" w:rsidRDefault="002C4569" w:rsidP="005B26BB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6F76DD">
        <w:rPr>
          <w:rFonts w:ascii="Times New Roman" w:hAnsi="Times New Roman" w:cs="Times New Roman"/>
          <w:b/>
          <w:caps/>
          <w:sz w:val="26"/>
          <w:szCs w:val="26"/>
        </w:rPr>
        <w:t>Зміст програми</w:t>
      </w:r>
    </w:p>
    <w:tbl>
      <w:tblPr>
        <w:tblStyle w:val="a6"/>
        <w:tblpPr w:leftFromText="180" w:rightFromText="180" w:vertAnchor="text" w:horzAnchor="margin" w:tblpX="250" w:tblpY="177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9214"/>
      </w:tblGrid>
      <w:tr w:rsidR="002C4569" w:rsidRPr="004574CA" w:rsidTr="006F76DD">
        <w:trPr>
          <w:trHeight w:val="1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69" w:rsidRPr="006F76DD" w:rsidRDefault="002C4569" w:rsidP="006F7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76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2C4569" w:rsidRPr="006F76DD" w:rsidRDefault="002C4569" w:rsidP="006F76D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6F76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69" w:rsidRPr="006F76DD" w:rsidRDefault="002C4569" w:rsidP="006F76D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  <w:p w:rsidR="002C4569" w:rsidRPr="006F76DD" w:rsidRDefault="002C4569" w:rsidP="006F76D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6F76D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Назва та зміст навчального модуля</w:t>
            </w:r>
          </w:p>
        </w:tc>
      </w:tr>
      <w:tr w:rsidR="002C4569" w:rsidRPr="004574CA" w:rsidTr="006F76DD">
        <w:trPr>
          <w:trHeight w:val="436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C4569" w:rsidRPr="004574CA" w:rsidRDefault="002C4569" w:rsidP="006F76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І. </w:t>
            </w:r>
            <w:r w:rsidRPr="00457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Філософія освіти XXІ століття</w:t>
            </w:r>
          </w:p>
        </w:tc>
      </w:tr>
      <w:tr w:rsidR="002C4569" w:rsidRPr="004574CA" w:rsidTr="006F76DD">
        <w:trPr>
          <w:cantSplit/>
          <w:trHeight w:val="567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C4569" w:rsidRPr="004574CA" w:rsidRDefault="002C4569" w:rsidP="006F76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ІІ. Професійний розвиток педагогічних працівників в умовах реформування освіти</w:t>
            </w:r>
          </w:p>
        </w:tc>
      </w:tr>
      <w:tr w:rsidR="002C4569" w:rsidRPr="004574CA" w:rsidTr="006F76DD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C4569" w:rsidRPr="004574CA" w:rsidRDefault="002C4569" w:rsidP="006F76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ІІІ. Організація освітнього процесу в умовах модернізації шкільної технологічної освіти</w:t>
            </w:r>
          </w:p>
        </w:tc>
      </w:tr>
      <w:tr w:rsidR="002C4569" w:rsidRPr="004574CA" w:rsidTr="006F76DD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4569" w:rsidRPr="004574CA" w:rsidRDefault="002C4569" w:rsidP="006F76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57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Інваріантна частина</w:t>
            </w:r>
          </w:p>
        </w:tc>
      </w:tr>
      <w:tr w:rsidR="002C4569" w:rsidRPr="004574CA" w:rsidTr="008E053C">
        <w:trPr>
          <w:trHeight w:val="4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569" w:rsidRPr="008E053C" w:rsidRDefault="002C4569" w:rsidP="008E05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3C">
              <w:rPr>
                <w:rFonts w:ascii="Times New Roman" w:hAnsi="Times New Roman" w:cs="Times New Roman"/>
                <w:bCs/>
                <w:color w:val="010101"/>
                <w:kern w:val="36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69" w:rsidRPr="008E053C" w:rsidRDefault="002C4569" w:rsidP="008E05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53C">
              <w:rPr>
                <w:rFonts w:ascii="Times New Roman" w:hAnsi="Times New Roman" w:cs="Times New Roman"/>
                <w:bCs/>
                <w:color w:val="010101"/>
                <w:kern w:val="36"/>
                <w:sz w:val="24"/>
                <w:szCs w:val="24"/>
                <w:lang w:val="uk-UA" w:eastAsia="ru-RU"/>
              </w:rPr>
              <w:t xml:space="preserve">Особливості організації освітнього процесу  на основі </w:t>
            </w:r>
            <w:proofErr w:type="spellStart"/>
            <w:r w:rsidRPr="008E053C">
              <w:rPr>
                <w:rFonts w:ascii="Times New Roman" w:hAnsi="Times New Roman" w:cs="Times New Roman"/>
                <w:bCs/>
                <w:color w:val="010101"/>
                <w:kern w:val="36"/>
                <w:sz w:val="24"/>
                <w:szCs w:val="24"/>
                <w:lang w:val="uk-UA" w:eastAsia="ru-RU"/>
              </w:rPr>
              <w:t>компетентнісного</w:t>
            </w:r>
            <w:proofErr w:type="spellEnd"/>
            <w:r w:rsidRPr="008E053C">
              <w:rPr>
                <w:rFonts w:ascii="Times New Roman" w:hAnsi="Times New Roman" w:cs="Times New Roman"/>
                <w:bCs/>
                <w:color w:val="010101"/>
                <w:kern w:val="36"/>
                <w:sz w:val="24"/>
                <w:szCs w:val="24"/>
                <w:lang w:val="uk-UA" w:eastAsia="ru-RU"/>
              </w:rPr>
              <w:t xml:space="preserve"> підходу</w:t>
            </w:r>
          </w:p>
        </w:tc>
      </w:tr>
      <w:tr w:rsidR="002C4569" w:rsidRPr="004574CA" w:rsidTr="006F76DD">
        <w:trPr>
          <w:trHeight w:val="3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69" w:rsidRPr="008E053C" w:rsidRDefault="002C4569" w:rsidP="008E053C">
            <w:pPr>
              <w:jc w:val="center"/>
              <w:rPr>
                <w:rFonts w:ascii="Times New Roman" w:hAnsi="Times New Roman" w:cs="Times New Roman"/>
                <w:bCs/>
                <w:color w:val="010101"/>
                <w:kern w:val="36"/>
                <w:sz w:val="24"/>
                <w:szCs w:val="24"/>
                <w:lang w:val="ru-RU" w:eastAsia="ru-RU"/>
              </w:rPr>
            </w:pPr>
            <w:r w:rsidRPr="008E053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69" w:rsidRPr="008E053C" w:rsidRDefault="002C4569" w:rsidP="008E053C">
            <w:pPr>
              <w:jc w:val="both"/>
              <w:rPr>
                <w:rFonts w:ascii="Times New Roman" w:hAnsi="Times New Roman" w:cs="Times New Roman"/>
                <w:bCs/>
                <w:color w:val="010101"/>
                <w:kern w:val="36"/>
                <w:sz w:val="24"/>
                <w:szCs w:val="24"/>
                <w:lang w:val="ru-RU" w:eastAsia="ru-RU"/>
              </w:rPr>
            </w:pPr>
            <w:r w:rsidRPr="008E053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Реалізація ко</w:t>
            </w:r>
            <w:r w:rsidR="008E053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нцепції Нової української школи</w:t>
            </w:r>
          </w:p>
        </w:tc>
      </w:tr>
      <w:tr w:rsidR="002C4569" w:rsidRPr="004574CA" w:rsidTr="006F76DD">
        <w:trPr>
          <w:trHeight w:val="3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69" w:rsidRPr="008E053C" w:rsidRDefault="002C4569" w:rsidP="008E05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53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69" w:rsidRPr="008E053C" w:rsidRDefault="00704BB5" w:rsidP="008E053C">
            <w:pPr>
              <w:jc w:val="both"/>
              <w:rPr>
                <w:rFonts w:ascii="Times New Roman" w:hAnsi="Times New Roman" w:cs="Times New Roman"/>
                <w:bCs/>
                <w:color w:val="010101"/>
                <w:kern w:val="36"/>
                <w:sz w:val="24"/>
                <w:szCs w:val="24"/>
                <w:lang w:val="ru-RU" w:eastAsia="ru-RU"/>
              </w:rPr>
            </w:pPr>
            <w:r w:rsidRPr="008E05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Діджиталізація освітнього процесу</w:t>
            </w:r>
          </w:p>
        </w:tc>
      </w:tr>
      <w:tr w:rsidR="002C4569" w:rsidRPr="004574CA" w:rsidTr="006F76DD">
        <w:trPr>
          <w:trHeight w:val="3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69" w:rsidRPr="008E053C" w:rsidRDefault="002C4569" w:rsidP="008E053C">
            <w:pPr>
              <w:jc w:val="center"/>
              <w:rPr>
                <w:rFonts w:ascii="Times New Roman" w:hAnsi="Times New Roman" w:cs="Times New Roman"/>
                <w:bCs/>
                <w:color w:val="010101"/>
                <w:kern w:val="36"/>
                <w:sz w:val="24"/>
                <w:szCs w:val="24"/>
                <w:lang w:val="ru-RU" w:eastAsia="ru-RU"/>
              </w:rPr>
            </w:pPr>
            <w:r w:rsidRPr="008E053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69" w:rsidRPr="008E053C" w:rsidRDefault="002C4569" w:rsidP="008E053C">
            <w:pPr>
              <w:jc w:val="both"/>
              <w:rPr>
                <w:rFonts w:ascii="Times New Roman" w:hAnsi="Times New Roman" w:cs="Times New Roman"/>
                <w:bCs/>
                <w:color w:val="010101"/>
                <w:kern w:val="36"/>
                <w:sz w:val="24"/>
                <w:szCs w:val="24"/>
                <w:lang w:val="ru-RU" w:eastAsia="ru-RU"/>
              </w:rPr>
            </w:pPr>
            <w:r w:rsidRPr="008E053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Інноваційне навчання</w:t>
            </w:r>
          </w:p>
        </w:tc>
      </w:tr>
      <w:tr w:rsidR="00704BB5" w:rsidRPr="004574CA" w:rsidTr="006F76DD">
        <w:trPr>
          <w:trHeight w:val="3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5" w:rsidRPr="00C74F9B" w:rsidRDefault="00704BB5" w:rsidP="008E053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5" w:rsidRPr="008E053C" w:rsidRDefault="00704BB5" w:rsidP="008E053C">
            <w:pPr>
              <w:ind w:right="13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8E053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Технології активного та інтерактивного навчання. </w:t>
            </w:r>
            <w:r w:rsidRPr="008E053C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Майстер-клас</w:t>
            </w:r>
          </w:p>
        </w:tc>
      </w:tr>
      <w:tr w:rsidR="00704BB5" w:rsidRPr="004574CA" w:rsidTr="006F76DD">
        <w:trPr>
          <w:trHeight w:val="3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5" w:rsidRDefault="00704BB5" w:rsidP="008E053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uk-UA" w:bidi="uk-UA"/>
              </w:rPr>
            </w:pPr>
            <w:r w:rsidRP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3.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6</w:t>
            </w:r>
            <w:r w:rsidRPr="00C74F9B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5" w:rsidRPr="008E053C" w:rsidRDefault="00704BB5" w:rsidP="008E053C">
            <w:pPr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E053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Система роботи з обдарованими учнями. </w:t>
            </w:r>
            <w:r w:rsidRPr="008E053C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Майстер-клас</w:t>
            </w:r>
          </w:p>
        </w:tc>
      </w:tr>
      <w:tr w:rsidR="00704BB5" w:rsidRPr="004574CA" w:rsidTr="006F76DD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B5" w:rsidRPr="003A3F5C" w:rsidRDefault="00704BB5" w:rsidP="006F7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F5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Варіативна частина</w:t>
            </w:r>
          </w:p>
        </w:tc>
      </w:tr>
      <w:tr w:rsidR="00704BB5" w:rsidRPr="004574CA" w:rsidTr="006F76D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5" w:rsidRPr="00570ED4" w:rsidRDefault="00704BB5" w:rsidP="00570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5" w:rsidRPr="003A3F5C" w:rsidRDefault="008E053C" w:rsidP="006F76DD">
            <w:pPr>
              <w:keepNext/>
              <w:spacing w:line="23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F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Філософія інклюзивної освіти</w:t>
            </w:r>
          </w:p>
        </w:tc>
      </w:tr>
      <w:tr w:rsidR="00704BB5" w:rsidRPr="004574CA" w:rsidTr="006F76DD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5" w:rsidRPr="00570ED4" w:rsidRDefault="00704BB5" w:rsidP="00570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5" w:rsidRPr="003A3F5C" w:rsidRDefault="00704BB5" w:rsidP="006F7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F5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Психолого-педагогічний супровід освітнього процесу</w:t>
            </w:r>
          </w:p>
        </w:tc>
      </w:tr>
      <w:tr w:rsidR="00704BB5" w:rsidRPr="004574CA" w:rsidTr="006F76DD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5" w:rsidRPr="00570ED4" w:rsidRDefault="00704BB5" w:rsidP="00570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0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BB5" w:rsidRPr="003A3F5C" w:rsidRDefault="00704BB5" w:rsidP="008E05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A3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Спецкурс </w:t>
            </w:r>
            <w:r w:rsidRPr="003A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8E053C" w:rsidRPr="003A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Актуальні питання мистецької освіти</w:t>
            </w:r>
            <w:r w:rsidRPr="003A3F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</w:tr>
      <w:tr w:rsidR="008E053C" w:rsidRPr="004574CA" w:rsidTr="006F76DD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3C" w:rsidRPr="00570ED4" w:rsidRDefault="008E053C" w:rsidP="00570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3C" w:rsidRPr="003A3F5C" w:rsidRDefault="008E053C" w:rsidP="008E05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Спецкурс «Національно-патріотичне виховання на уроках фізичної культури та захисту України» </w:t>
            </w:r>
          </w:p>
        </w:tc>
      </w:tr>
      <w:tr w:rsidR="008E053C" w:rsidRPr="004574CA" w:rsidTr="006F76DD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3C" w:rsidRPr="00570ED4" w:rsidRDefault="008E053C" w:rsidP="00570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53C" w:rsidRPr="003A3F5C" w:rsidRDefault="008E053C" w:rsidP="00570E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Спецкурс </w:t>
            </w:r>
            <w:r w:rsidR="00570ED4" w:rsidRPr="003A3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«Позашкільна освіта як засіб формування національно-культурної </w:t>
            </w:r>
            <w:proofErr w:type="spellStart"/>
            <w:r w:rsidR="00570ED4" w:rsidRPr="003A3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індентичності</w:t>
            </w:r>
            <w:proofErr w:type="spellEnd"/>
            <w:r w:rsidR="00570ED4" w:rsidRPr="003A3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учнівської молоді»</w:t>
            </w:r>
          </w:p>
        </w:tc>
      </w:tr>
      <w:tr w:rsidR="00704BB5" w:rsidRPr="004574CA" w:rsidTr="006F76DD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04BB5" w:rsidRPr="003A3F5C" w:rsidRDefault="00704BB5" w:rsidP="006F76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3F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ІV. Діагностико-аналітичний модуль</w:t>
            </w:r>
          </w:p>
        </w:tc>
      </w:tr>
      <w:tr w:rsidR="00704BB5" w:rsidRPr="004574CA" w:rsidTr="006F76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B5" w:rsidRPr="00F466F6" w:rsidRDefault="00704BB5" w:rsidP="006F7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6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B5" w:rsidRPr="003A3F5C" w:rsidRDefault="00704BB5" w:rsidP="006F7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3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Настановче</w:t>
            </w:r>
            <w:proofErr w:type="spellEnd"/>
            <w:r w:rsidRPr="003A3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</w:t>
            </w:r>
          </w:p>
        </w:tc>
      </w:tr>
      <w:tr w:rsidR="00704BB5" w:rsidRPr="004574CA" w:rsidTr="006F76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B5" w:rsidRPr="00F466F6" w:rsidRDefault="00704BB5" w:rsidP="006F7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6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B5" w:rsidRPr="003A3F5C" w:rsidRDefault="00704BB5" w:rsidP="006F7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Тематична дискусія </w:t>
            </w:r>
          </w:p>
        </w:tc>
      </w:tr>
      <w:tr w:rsidR="00704BB5" w:rsidRPr="004574CA" w:rsidTr="006F76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B5" w:rsidRPr="00F466F6" w:rsidRDefault="00704BB5" w:rsidP="006F7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6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B5" w:rsidRPr="00F466F6" w:rsidRDefault="00704BB5" w:rsidP="006F7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6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Модульний контроль</w:t>
            </w:r>
          </w:p>
        </w:tc>
      </w:tr>
    </w:tbl>
    <w:p w:rsidR="00746FD2" w:rsidRDefault="00746FD2" w:rsidP="00557799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6F76DD" w:rsidRDefault="006F76DD" w:rsidP="00557799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tbl>
      <w:tblPr>
        <w:tblW w:w="10020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6757"/>
      </w:tblGrid>
      <w:tr w:rsidR="006F76DD" w:rsidRPr="00401034" w:rsidTr="00F466F6">
        <w:trPr>
          <w:trHeight w:val="706"/>
        </w:trPr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76DD" w:rsidRPr="00401034" w:rsidRDefault="006F76DD" w:rsidP="00BF6A4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401034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Обсяг програми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D" w:rsidRPr="00401034" w:rsidRDefault="006F76DD" w:rsidP="00570ED4">
            <w:pPr>
              <w:pStyle w:val="TableParagraph"/>
              <w:spacing w:line="240" w:lineRule="auto"/>
              <w:ind w:left="85" w:right="151"/>
              <w:jc w:val="both"/>
              <w:rPr>
                <w:spacing w:val="-6"/>
                <w:sz w:val="16"/>
                <w:szCs w:val="16"/>
              </w:rPr>
            </w:pPr>
            <w:r w:rsidRPr="00401034">
              <w:rPr>
                <w:spacing w:val="-6"/>
                <w:sz w:val="24"/>
                <w:szCs w:val="24"/>
              </w:rPr>
              <w:t>Д</w:t>
            </w:r>
            <w:r w:rsidRPr="00401034">
              <w:rPr>
                <w:sz w:val="24"/>
                <w:szCs w:val="24"/>
              </w:rPr>
              <w:t xml:space="preserve">енна </w:t>
            </w:r>
            <w:r w:rsidR="00570ED4">
              <w:rPr>
                <w:sz w:val="24"/>
                <w:szCs w:val="24"/>
              </w:rPr>
              <w:t xml:space="preserve">120 год, </w:t>
            </w:r>
            <w:r w:rsidRPr="00401034">
              <w:rPr>
                <w:sz w:val="24"/>
                <w:szCs w:val="24"/>
              </w:rPr>
              <w:t xml:space="preserve">4 кредити ЄКТС (48 </w:t>
            </w:r>
            <w:r w:rsidR="00570ED4">
              <w:rPr>
                <w:sz w:val="24"/>
                <w:szCs w:val="24"/>
              </w:rPr>
              <w:t>аудит. г</w:t>
            </w:r>
            <w:r w:rsidRPr="00401034">
              <w:rPr>
                <w:sz w:val="24"/>
                <w:szCs w:val="24"/>
              </w:rPr>
              <w:t>од</w:t>
            </w:r>
            <w:r w:rsidR="00570ED4">
              <w:rPr>
                <w:sz w:val="24"/>
                <w:szCs w:val="24"/>
              </w:rPr>
              <w:t xml:space="preserve">,, </w:t>
            </w:r>
            <w:r w:rsidR="00570ED4" w:rsidRPr="00401034">
              <w:rPr>
                <w:sz w:val="24"/>
                <w:szCs w:val="24"/>
              </w:rPr>
              <w:t>72 год</w:t>
            </w:r>
            <w:r w:rsidR="00570ED4">
              <w:rPr>
                <w:sz w:val="24"/>
                <w:szCs w:val="24"/>
              </w:rPr>
              <w:t>. керована</w:t>
            </w:r>
            <w:r w:rsidR="00570ED4" w:rsidRPr="00401034">
              <w:rPr>
                <w:sz w:val="24"/>
                <w:szCs w:val="24"/>
              </w:rPr>
              <w:t xml:space="preserve"> </w:t>
            </w:r>
            <w:r w:rsidRPr="00401034">
              <w:rPr>
                <w:sz w:val="24"/>
                <w:szCs w:val="24"/>
              </w:rPr>
              <w:t>самостійна</w:t>
            </w:r>
            <w:r>
              <w:rPr>
                <w:sz w:val="24"/>
                <w:szCs w:val="24"/>
              </w:rPr>
              <w:t xml:space="preserve"> </w:t>
            </w:r>
            <w:r w:rsidRPr="00401034">
              <w:rPr>
                <w:sz w:val="24"/>
                <w:szCs w:val="24"/>
              </w:rPr>
              <w:t>робота)</w:t>
            </w:r>
          </w:p>
        </w:tc>
      </w:tr>
      <w:tr w:rsidR="006F76DD" w:rsidRPr="00401034" w:rsidTr="00F466F6">
        <w:trPr>
          <w:trHeight w:val="688"/>
        </w:trPr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76DD" w:rsidRPr="00401034" w:rsidRDefault="006F76DD" w:rsidP="00BF6A4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401034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6F76DD" w:rsidRPr="00401034" w:rsidRDefault="006F76DD" w:rsidP="00BF6A4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401034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D" w:rsidRPr="00401034" w:rsidRDefault="006F76DD" w:rsidP="00BF6A45">
            <w:pPr>
              <w:pStyle w:val="TableParagraph"/>
              <w:spacing w:line="240" w:lineRule="auto"/>
              <w:ind w:left="85" w:right="151"/>
              <w:rPr>
                <w:spacing w:val="-6"/>
                <w:sz w:val="24"/>
                <w:szCs w:val="24"/>
              </w:rPr>
            </w:pPr>
            <w:r w:rsidRPr="00401034">
              <w:rPr>
                <w:spacing w:val="-6"/>
                <w:sz w:val="24"/>
                <w:szCs w:val="24"/>
              </w:rPr>
              <w:t>Інст</w:t>
            </w:r>
            <w:r>
              <w:rPr>
                <w:spacing w:val="-6"/>
                <w:sz w:val="24"/>
                <w:szCs w:val="24"/>
              </w:rPr>
              <w:t>итуційна (денна), (очно-заочна)</w:t>
            </w:r>
          </w:p>
        </w:tc>
      </w:tr>
      <w:tr w:rsidR="006F76DD" w:rsidRPr="00401034" w:rsidTr="00BF6A45">
        <w:trPr>
          <w:trHeight w:val="874"/>
        </w:trPr>
        <w:tc>
          <w:tcPr>
            <w:tcW w:w="3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76DD" w:rsidRPr="00401034" w:rsidRDefault="006F76DD" w:rsidP="00BF6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401034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6F76DD" w:rsidRPr="00401034" w:rsidRDefault="006F76DD" w:rsidP="00BF6A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  <w:p w:rsidR="006F76DD" w:rsidRPr="00401034" w:rsidRDefault="006F76DD" w:rsidP="00BF6A45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DD" w:rsidRPr="00401034" w:rsidRDefault="006F76DD" w:rsidP="00F466F6">
            <w:pPr>
              <w:pStyle w:val="Default"/>
              <w:tabs>
                <w:tab w:val="left" w:pos="567"/>
              </w:tabs>
              <w:ind w:left="85" w:right="151"/>
              <w:jc w:val="center"/>
              <w:rPr>
                <w:bCs/>
                <w:i/>
                <w:color w:val="auto"/>
                <w:spacing w:val="-6"/>
                <w:lang w:val="uk-UA"/>
              </w:rPr>
            </w:pPr>
            <w:r w:rsidRPr="00401034">
              <w:rPr>
                <w:bCs/>
                <w:i/>
                <w:color w:val="auto"/>
                <w:spacing w:val="-6"/>
                <w:lang w:val="uk-UA"/>
              </w:rPr>
              <w:t>Загальні компетентності:</w:t>
            </w:r>
          </w:p>
          <w:p w:rsidR="006F76DD" w:rsidRPr="00401034" w:rsidRDefault="006F76DD" w:rsidP="00BF6A45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85" w:right="151" w:firstLine="0"/>
              <w:jc w:val="both"/>
              <w:rPr>
                <w:spacing w:val="-6"/>
                <w:sz w:val="24"/>
                <w:szCs w:val="24"/>
              </w:rPr>
            </w:pPr>
            <w:r w:rsidRPr="00401034">
              <w:rPr>
                <w:spacing w:val="-6"/>
                <w:sz w:val="24"/>
                <w:szCs w:val="24"/>
              </w:rPr>
              <w:t>Здатність навчатися упродовж життя.</w:t>
            </w:r>
          </w:p>
          <w:p w:rsidR="00570ED4" w:rsidRDefault="006F76DD" w:rsidP="00570ED4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85" w:right="151" w:firstLine="0"/>
              <w:jc w:val="both"/>
              <w:rPr>
                <w:spacing w:val="-6"/>
                <w:sz w:val="24"/>
                <w:szCs w:val="24"/>
              </w:rPr>
            </w:pPr>
            <w:r w:rsidRPr="00401034">
              <w:rPr>
                <w:spacing w:val="-6"/>
                <w:sz w:val="24"/>
                <w:szCs w:val="24"/>
              </w:rPr>
              <w:t>Здатність планувати траєкторію власного професійного розвитку.</w:t>
            </w:r>
          </w:p>
          <w:p w:rsidR="00570ED4" w:rsidRDefault="00570ED4" w:rsidP="00570ED4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85" w:right="151" w:firstLine="0"/>
              <w:jc w:val="both"/>
              <w:rPr>
                <w:spacing w:val="-6"/>
                <w:sz w:val="24"/>
                <w:szCs w:val="24"/>
              </w:rPr>
            </w:pPr>
            <w:r w:rsidRPr="00570ED4">
              <w:rPr>
                <w:spacing w:val="-6"/>
                <w:sz w:val="24"/>
                <w:szCs w:val="24"/>
              </w:rPr>
              <w:t>Здатність діяти відповідально і свідомо на засадах поваги до прав людини і громадянина.</w:t>
            </w:r>
          </w:p>
          <w:p w:rsidR="00570ED4" w:rsidRDefault="00570ED4" w:rsidP="00570ED4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85" w:right="151" w:firstLine="0"/>
              <w:jc w:val="both"/>
              <w:rPr>
                <w:spacing w:val="-6"/>
                <w:sz w:val="24"/>
                <w:szCs w:val="24"/>
              </w:rPr>
            </w:pPr>
            <w:r w:rsidRPr="00570ED4">
              <w:rPr>
                <w:spacing w:val="-6"/>
                <w:sz w:val="24"/>
                <w:szCs w:val="24"/>
              </w:rPr>
              <w:t>Здатність до міжособистісної взаємодії.</w:t>
            </w:r>
          </w:p>
          <w:p w:rsidR="00570ED4" w:rsidRDefault="00570ED4" w:rsidP="00570ED4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85" w:right="151" w:firstLine="0"/>
              <w:jc w:val="both"/>
              <w:rPr>
                <w:spacing w:val="-6"/>
                <w:sz w:val="24"/>
                <w:szCs w:val="24"/>
              </w:rPr>
            </w:pPr>
            <w:r w:rsidRPr="00570ED4">
              <w:rPr>
                <w:spacing w:val="-6"/>
                <w:sz w:val="24"/>
                <w:szCs w:val="24"/>
              </w:rPr>
              <w:t>Здатність до прийняття ефективних рішень у професійній діяльності.</w:t>
            </w:r>
          </w:p>
          <w:p w:rsidR="00570ED4" w:rsidRPr="00570ED4" w:rsidRDefault="00570ED4" w:rsidP="00570ED4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ind w:left="85" w:right="151" w:firstLine="0"/>
              <w:jc w:val="both"/>
              <w:rPr>
                <w:spacing w:val="-6"/>
                <w:sz w:val="24"/>
                <w:szCs w:val="24"/>
              </w:rPr>
            </w:pPr>
            <w:r w:rsidRPr="00570ED4">
              <w:rPr>
                <w:spacing w:val="-6"/>
                <w:sz w:val="24"/>
                <w:szCs w:val="24"/>
              </w:rPr>
              <w:t>Здатність до генерування нових ідей, ініціативності й підприємливості</w:t>
            </w:r>
          </w:p>
          <w:p w:rsidR="006F76DD" w:rsidRPr="00F466F6" w:rsidRDefault="006F76DD" w:rsidP="00570E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</w:pPr>
          </w:p>
          <w:p w:rsidR="00570ED4" w:rsidRPr="00570ED4" w:rsidRDefault="00570ED4" w:rsidP="00F46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  <w:lang w:eastAsia="en-US"/>
              </w:rPr>
            </w:pPr>
            <w:r w:rsidRPr="00570ED4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  <w:lang w:eastAsia="en-US"/>
              </w:rPr>
              <w:t>Професійні компетентності:</w:t>
            </w:r>
          </w:p>
          <w:p w:rsidR="00570ED4" w:rsidRPr="00570ED4" w:rsidRDefault="00570ED4" w:rsidP="00570ED4">
            <w:pPr>
              <w:pStyle w:val="a5"/>
              <w:numPr>
                <w:ilvl w:val="0"/>
                <w:numId w:val="21"/>
              </w:numPr>
              <w:tabs>
                <w:tab w:val="left" w:pos="660"/>
              </w:tabs>
              <w:ind w:left="85" w:firstLine="0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70ED4">
              <w:rPr>
                <w:rFonts w:eastAsia="Calibri"/>
                <w:spacing w:val="-6"/>
                <w:sz w:val="24"/>
                <w:szCs w:val="24"/>
                <w:lang w:eastAsia="en-US"/>
              </w:rPr>
              <w:t>Здатність розвивати мовно-комунікативні компетентності учнів.</w:t>
            </w:r>
          </w:p>
          <w:p w:rsidR="00570ED4" w:rsidRPr="00570ED4" w:rsidRDefault="00570ED4" w:rsidP="00570ED4">
            <w:pPr>
              <w:pStyle w:val="a5"/>
              <w:numPr>
                <w:ilvl w:val="0"/>
                <w:numId w:val="21"/>
              </w:numPr>
              <w:tabs>
                <w:tab w:val="left" w:pos="660"/>
              </w:tabs>
              <w:ind w:left="85" w:firstLine="0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570ED4">
              <w:rPr>
                <w:rFonts w:eastAsia="Calibri"/>
                <w:spacing w:val="-6"/>
                <w:sz w:val="24"/>
                <w:szCs w:val="24"/>
                <w:lang w:eastAsia="en-US"/>
              </w:rPr>
              <w:t>Здатність розвивати ключові компетентності та наскрізні вміння учнів, окреслені законом України «Про освіту».</w:t>
            </w:r>
          </w:p>
          <w:p w:rsidR="00570ED4" w:rsidRPr="00570ED4" w:rsidRDefault="00570ED4" w:rsidP="00570ED4">
            <w:pPr>
              <w:pStyle w:val="a5"/>
              <w:numPr>
                <w:ilvl w:val="0"/>
                <w:numId w:val="21"/>
              </w:numPr>
              <w:tabs>
                <w:tab w:val="left" w:pos="660"/>
              </w:tabs>
              <w:ind w:left="85" w:firstLine="0"/>
              <w:jc w:val="both"/>
              <w:rPr>
                <w:spacing w:val="-6"/>
                <w:sz w:val="24"/>
                <w:szCs w:val="24"/>
              </w:rPr>
            </w:pPr>
            <w:r w:rsidRPr="00570ED4">
              <w:rPr>
                <w:spacing w:val="-6"/>
                <w:sz w:val="24"/>
                <w:szCs w:val="24"/>
              </w:rPr>
              <w:t>Здатність використовувати інновації та адаптувати сучасні освітні практики.</w:t>
            </w:r>
          </w:p>
          <w:p w:rsidR="00570ED4" w:rsidRPr="00570ED4" w:rsidRDefault="00570ED4" w:rsidP="00570ED4">
            <w:pPr>
              <w:pStyle w:val="a5"/>
              <w:numPr>
                <w:ilvl w:val="0"/>
                <w:numId w:val="21"/>
              </w:numPr>
              <w:tabs>
                <w:tab w:val="left" w:pos="660"/>
              </w:tabs>
              <w:ind w:left="85" w:firstLine="0"/>
              <w:jc w:val="both"/>
              <w:rPr>
                <w:spacing w:val="-6"/>
                <w:sz w:val="24"/>
                <w:szCs w:val="24"/>
              </w:rPr>
            </w:pPr>
            <w:r w:rsidRPr="00570ED4">
              <w:rPr>
                <w:sz w:val="24"/>
                <w:szCs w:val="24"/>
              </w:rPr>
              <w:t>Здатність формувати ціннісні ставлення учнів.</w:t>
            </w:r>
          </w:p>
          <w:p w:rsidR="00570ED4" w:rsidRPr="00570ED4" w:rsidRDefault="00570ED4" w:rsidP="00570ED4">
            <w:pPr>
              <w:numPr>
                <w:ilvl w:val="0"/>
                <w:numId w:val="21"/>
              </w:numPr>
              <w:tabs>
                <w:tab w:val="left" w:pos="660"/>
              </w:tabs>
              <w:spacing w:after="0" w:line="240" w:lineRule="auto"/>
              <w:ind w:left="85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70ED4">
              <w:rPr>
                <w:rFonts w:ascii="Times New Roman" w:hAnsi="Times New Roman" w:cs="Times New Roman"/>
                <w:sz w:val="24"/>
                <w:szCs w:val="24"/>
              </w:rPr>
              <w:t>Здатність створювати безпечне, комфортне, розвивальне освітнє середовище.</w:t>
            </w:r>
          </w:p>
          <w:p w:rsidR="00570ED4" w:rsidRPr="00570ED4" w:rsidRDefault="00570ED4" w:rsidP="00570ED4">
            <w:pPr>
              <w:numPr>
                <w:ilvl w:val="0"/>
                <w:numId w:val="21"/>
              </w:numPr>
              <w:tabs>
                <w:tab w:val="left" w:pos="660"/>
              </w:tabs>
              <w:spacing w:after="0" w:line="240" w:lineRule="auto"/>
              <w:ind w:left="85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70ED4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прогнозувати результати, планувати та здійснювати освітній процес </w:t>
            </w:r>
            <w:r w:rsidRPr="00570E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 </w:t>
            </w:r>
            <w:r w:rsidRPr="00570ED4">
              <w:rPr>
                <w:rFonts w:ascii="Times New Roman" w:hAnsi="Times New Roman" w:cs="Times New Roman"/>
                <w:sz w:val="24"/>
                <w:szCs w:val="24"/>
              </w:rPr>
              <w:t xml:space="preserve">засадах </w:t>
            </w:r>
            <w:proofErr w:type="spellStart"/>
            <w:r w:rsidRPr="00570ED4">
              <w:rPr>
                <w:rFonts w:ascii="Times New Roman" w:hAnsi="Times New Roman" w:cs="Times New Roman"/>
                <w:sz w:val="24"/>
                <w:szCs w:val="24"/>
              </w:rPr>
              <w:t>інтегративно</w:t>
            </w:r>
            <w:proofErr w:type="spellEnd"/>
            <w:r w:rsidRPr="00570ED4">
              <w:rPr>
                <w:rFonts w:ascii="Times New Roman" w:hAnsi="Times New Roman" w:cs="Times New Roman"/>
                <w:sz w:val="24"/>
                <w:szCs w:val="24"/>
              </w:rPr>
              <w:t>-діяльнісної педагогіки.</w:t>
            </w:r>
          </w:p>
          <w:p w:rsidR="00570ED4" w:rsidRPr="00570ED4" w:rsidRDefault="00570ED4" w:rsidP="00570ED4">
            <w:pPr>
              <w:numPr>
                <w:ilvl w:val="0"/>
                <w:numId w:val="21"/>
              </w:numPr>
              <w:tabs>
                <w:tab w:val="left" w:pos="660"/>
              </w:tabs>
              <w:spacing w:after="0" w:line="240" w:lineRule="auto"/>
              <w:ind w:left="85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70ED4">
              <w:rPr>
                <w:rFonts w:ascii="Times New Roman" w:hAnsi="Times New Roman" w:cs="Times New Roman"/>
                <w:sz w:val="24"/>
                <w:szCs w:val="24"/>
              </w:rPr>
              <w:t>Здатність до розроблення інструментарію / дидактичного супроводу освітнього процесу на задану тематику, зокрема з використанням цифрових інструментів.</w:t>
            </w:r>
          </w:p>
          <w:p w:rsidR="00570ED4" w:rsidRPr="00570ED4" w:rsidRDefault="00570ED4" w:rsidP="00570ED4">
            <w:pPr>
              <w:pStyle w:val="a5"/>
              <w:numPr>
                <w:ilvl w:val="0"/>
                <w:numId w:val="21"/>
              </w:numPr>
              <w:tabs>
                <w:tab w:val="left" w:pos="660"/>
              </w:tabs>
              <w:ind w:left="85" w:firstLine="0"/>
              <w:jc w:val="both"/>
              <w:rPr>
                <w:spacing w:val="-6"/>
                <w:sz w:val="24"/>
                <w:szCs w:val="24"/>
              </w:rPr>
            </w:pPr>
            <w:r w:rsidRPr="00570ED4">
              <w:rPr>
                <w:spacing w:val="-6"/>
                <w:sz w:val="24"/>
                <w:szCs w:val="24"/>
              </w:rPr>
              <w:t xml:space="preserve">Здатність </w:t>
            </w:r>
            <w:r w:rsidRPr="00570ED4">
              <w:rPr>
                <w:sz w:val="24"/>
                <w:szCs w:val="24"/>
              </w:rPr>
              <w:t>планувати саморозвиток</w:t>
            </w:r>
            <w:r w:rsidRPr="00570ED4">
              <w:rPr>
                <w:spacing w:val="-6"/>
                <w:sz w:val="24"/>
                <w:szCs w:val="24"/>
              </w:rPr>
              <w:t>.</w:t>
            </w:r>
          </w:p>
          <w:p w:rsidR="006F76DD" w:rsidRPr="00F466F6" w:rsidRDefault="00570ED4" w:rsidP="00570ED4">
            <w:pPr>
              <w:pStyle w:val="Default"/>
              <w:numPr>
                <w:ilvl w:val="0"/>
                <w:numId w:val="21"/>
              </w:numPr>
              <w:tabs>
                <w:tab w:val="left" w:pos="567"/>
                <w:tab w:val="left" w:pos="605"/>
                <w:tab w:val="left" w:pos="660"/>
              </w:tabs>
              <w:ind w:left="85" w:firstLine="0"/>
              <w:jc w:val="both"/>
              <w:rPr>
                <w:spacing w:val="-6"/>
                <w:lang w:val="uk-UA"/>
              </w:rPr>
            </w:pPr>
            <w:r w:rsidRPr="00570ED4">
              <w:rPr>
                <w:rFonts w:eastAsia="Calibri"/>
                <w:color w:val="auto"/>
                <w:lang w:val="uk-UA"/>
              </w:rPr>
              <w:t xml:space="preserve">Здатність рефлексувати щодо </w:t>
            </w:r>
            <w:r w:rsidRPr="00570ED4">
              <w:rPr>
                <w:rFonts w:eastAsia="Calibri"/>
                <w:lang w:val="uk-UA"/>
              </w:rPr>
              <w:t>ефективності використаних технологій, методик і підходів організації освітнього процесу, власної діяльності</w:t>
            </w:r>
            <w:r w:rsidRPr="00570ED4">
              <w:rPr>
                <w:rFonts w:eastAsia="Calibri"/>
                <w:color w:val="auto"/>
                <w:lang w:val="uk-UA"/>
              </w:rPr>
              <w:t>.</w:t>
            </w:r>
          </w:p>
          <w:p w:rsidR="00F466F6" w:rsidRPr="00F466F6" w:rsidRDefault="00F466F6" w:rsidP="00F466F6">
            <w:pPr>
              <w:pStyle w:val="Default"/>
              <w:tabs>
                <w:tab w:val="left" w:pos="567"/>
                <w:tab w:val="left" w:pos="605"/>
                <w:tab w:val="left" w:pos="660"/>
              </w:tabs>
              <w:ind w:left="85"/>
              <w:jc w:val="both"/>
              <w:rPr>
                <w:spacing w:val="-6"/>
                <w:sz w:val="16"/>
                <w:szCs w:val="16"/>
                <w:lang w:val="uk-UA"/>
              </w:rPr>
            </w:pPr>
          </w:p>
        </w:tc>
      </w:tr>
    </w:tbl>
    <w:p w:rsidR="006F76DD" w:rsidRDefault="006F76DD" w:rsidP="00557799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sectPr w:rsidR="006F76DD" w:rsidSect="006F76DD">
      <w:pgSz w:w="11910" w:h="16840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B1B"/>
    <w:multiLevelType w:val="hybridMultilevel"/>
    <w:tmpl w:val="6D8AB3C4"/>
    <w:lvl w:ilvl="0" w:tplc="765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6F14"/>
    <w:multiLevelType w:val="hybridMultilevel"/>
    <w:tmpl w:val="674EBAE2"/>
    <w:lvl w:ilvl="0" w:tplc="180616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C20EA"/>
    <w:multiLevelType w:val="hybridMultilevel"/>
    <w:tmpl w:val="F82A02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C74DF3"/>
    <w:multiLevelType w:val="hybridMultilevel"/>
    <w:tmpl w:val="A796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E1A31"/>
    <w:multiLevelType w:val="hybridMultilevel"/>
    <w:tmpl w:val="8492335E"/>
    <w:lvl w:ilvl="0" w:tplc="4BA2F4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E7833"/>
    <w:multiLevelType w:val="hybridMultilevel"/>
    <w:tmpl w:val="32C2B204"/>
    <w:lvl w:ilvl="0" w:tplc="3C061F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A57B8"/>
    <w:multiLevelType w:val="hybridMultilevel"/>
    <w:tmpl w:val="294A69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765531"/>
    <w:multiLevelType w:val="multilevel"/>
    <w:tmpl w:val="5BA2A7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2A15B2F"/>
    <w:multiLevelType w:val="hybridMultilevel"/>
    <w:tmpl w:val="8064E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80508"/>
    <w:multiLevelType w:val="hybridMultilevel"/>
    <w:tmpl w:val="14C067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C2371B6"/>
    <w:multiLevelType w:val="hybridMultilevel"/>
    <w:tmpl w:val="84923C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B4580"/>
    <w:multiLevelType w:val="hybridMultilevel"/>
    <w:tmpl w:val="6B42275A"/>
    <w:lvl w:ilvl="0" w:tplc="180616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03059"/>
    <w:multiLevelType w:val="hybridMultilevel"/>
    <w:tmpl w:val="0BC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35AAF"/>
    <w:multiLevelType w:val="hybridMultilevel"/>
    <w:tmpl w:val="D914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17140"/>
    <w:multiLevelType w:val="hybridMultilevel"/>
    <w:tmpl w:val="DA2C80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7671C"/>
    <w:multiLevelType w:val="hybridMultilevel"/>
    <w:tmpl w:val="E9A88B60"/>
    <w:lvl w:ilvl="0" w:tplc="5CACCE0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161B6B"/>
    <w:multiLevelType w:val="hybridMultilevel"/>
    <w:tmpl w:val="C3004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8"/>
  </w:num>
  <w:num w:numId="10">
    <w:abstractNumId w:val="16"/>
  </w:num>
  <w:num w:numId="11">
    <w:abstractNumId w:val="10"/>
  </w:num>
  <w:num w:numId="12">
    <w:abstractNumId w:val="12"/>
  </w:num>
  <w:num w:numId="13">
    <w:abstractNumId w:val="1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15"/>
  </w:num>
  <w:num w:numId="19">
    <w:abstractNumId w:val="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BB"/>
    <w:rsid w:val="00010F1E"/>
    <w:rsid w:val="000F0BFE"/>
    <w:rsid w:val="00202223"/>
    <w:rsid w:val="002361E7"/>
    <w:rsid w:val="002B0E0F"/>
    <w:rsid w:val="002C4569"/>
    <w:rsid w:val="00304EA4"/>
    <w:rsid w:val="00312FAF"/>
    <w:rsid w:val="0036769F"/>
    <w:rsid w:val="003A3F5C"/>
    <w:rsid w:val="003A5CE9"/>
    <w:rsid w:val="00401034"/>
    <w:rsid w:val="00414166"/>
    <w:rsid w:val="004574CA"/>
    <w:rsid w:val="00472B17"/>
    <w:rsid w:val="00491C1B"/>
    <w:rsid w:val="005462C4"/>
    <w:rsid w:val="00557799"/>
    <w:rsid w:val="00557F14"/>
    <w:rsid w:val="00570ED4"/>
    <w:rsid w:val="00575E65"/>
    <w:rsid w:val="005A7A66"/>
    <w:rsid w:val="005B07DD"/>
    <w:rsid w:val="005B26BB"/>
    <w:rsid w:val="005C0BE1"/>
    <w:rsid w:val="005C784D"/>
    <w:rsid w:val="005F7A2F"/>
    <w:rsid w:val="006100DE"/>
    <w:rsid w:val="00652CC2"/>
    <w:rsid w:val="006A2F85"/>
    <w:rsid w:val="006F3CD5"/>
    <w:rsid w:val="006F76DD"/>
    <w:rsid w:val="00704BB5"/>
    <w:rsid w:val="00746FD2"/>
    <w:rsid w:val="007A4681"/>
    <w:rsid w:val="00810C08"/>
    <w:rsid w:val="008E053C"/>
    <w:rsid w:val="008F2FCC"/>
    <w:rsid w:val="00902968"/>
    <w:rsid w:val="009242F2"/>
    <w:rsid w:val="0096482A"/>
    <w:rsid w:val="009A528B"/>
    <w:rsid w:val="00A1233A"/>
    <w:rsid w:val="00A43E3E"/>
    <w:rsid w:val="00AA1620"/>
    <w:rsid w:val="00AA551D"/>
    <w:rsid w:val="00AE21A5"/>
    <w:rsid w:val="00AF7CB0"/>
    <w:rsid w:val="00B85EFC"/>
    <w:rsid w:val="00BC1082"/>
    <w:rsid w:val="00BD1C17"/>
    <w:rsid w:val="00C13F7D"/>
    <w:rsid w:val="00C511B5"/>
    <w:rsid w:val="00C52D17"/>
    <w:rsid w:val="00C5598D"/>
    <w:rsid w:val="00C802BA"/>
    <w:rsid w:val="00CB19BB"/>
    <w:rsid w:val="00CC222C"/>
    <w:rsid w:val="00D34712"/>
    <w:rsid w:val="00D90BAF"/>
    <w:rsid w:val="00DB1A48"/>
    <w:rsid w:val="00DB67FF"/>
    <w:rsid w:val="00E02641"/>
    <w:rsid w:val="00E6079E"/>
    <w:rsid w:val="00E849A2"/>
    <w:rsid w:val="00ED7610"/>
    <w:rsid w:val="00F16C60"/>
    <w:rsid w:val="00F466F6"/>
    <w:rsid w:val="00F5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66"/>
  </w:style>
  <w:style w:type="paragraph" w:styleId="1">
    <w:name w:val="heading 1"/>
    <w:basedOn w:val="a"/>
    <w:link w:val="10"/>
    <w:uiPriority w:val="9"/>
    <w:qFormat/>
    <w:rsid w:val="00E84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6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2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1"/>
    <w:rsid w:val="005B26BB"/>
    <w:rPr>
      <w:rFonts w:ascii="Times New Roman" w:eastAsia="Times New Roman" w:hAnsi="Times New Roman" w:cs="Times New Roman"/>
      <w:sz w:val="28"/>
      <w:szCs w:val="28"/>
      <w:lang w:bidi="uk-UA"/>
    </w:rPr>
  </w:style>
  <w:style w:type="paragraph" w:styleId="a5">
    <w:name w:val="List Paragraph"/>
    <w:basedOn w:val="a"/>
    <w:uiPriority w:val="1"/>
    <w:qFormat/>
    <w:rsid w:val="005B2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uk-UA"/>
    </w:rPr>
  </w:style>
  <w:style w:type="paragraph" w:customStyle="1" w:styleId="TableParagraph">
    <w:name w:val="Table Paragraph"/>
    <w:basedOn w:val="a"/>
    <w:uiPriority w:val="99"/>
    <w:qFormat/>
    <w:rsid w:val="005B26BB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  <w:lang w:bidi="uk-UA"/>
    </w:rPr>
  </w:style>
  <w:style w:type="table" w:styleId="a6">
    <w:name w:val="Table Grid"/>
    <w:basedOn w:val="a1"/>
    <w:uiPriority w:val="39"/>
    <w:rsid w:val="005B26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26BB"/>
    <w:rPr>
      <w:color w:val="0000FF" w:themeColor="hyperlink"/>
      <w:u w:val="single"/>
    </w:rPr>
  </w:style>
  <w:style w:type="paragraph" w:customStyle="1" w:styleId="Default">
    <w:name w:val="Default"/>
    <w:uiPriority w:val="99"/>
    <w:rsid w:val="005B26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styleId="a8">
    <w:name w:val="Normal (Web)"/>
    <w:basedOn w:val="a"/>
    <w:uiPriority w:val="99"/>
    <w:unhideWhenUsed/>
    <w:rsid w:val="0057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F0BF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849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557799"/>
    <w:rPr>
      <w:b/>
      <w:bCs/>
    </w:rPr>
  </w:style>
  <w:style w:type="character" w:customStyle="1" w:styleId="apple-converted-space">
    <w:name w:val="apple-converted-space"/>
    <w:uiPriority w:val="99"/>
    <w:rsid w:val="00746FD2"/>
    <w:rPr>
      <w:rFonts w:ascii="Times New Roman" w:hAnsi="Times New Roman"/>
    </w:rPr>
  </w:style>
  <w:style w:type="character" w:customStyle="1" w:styleId="2">
    <w:name w:val="Основной текст (2) + Курсив"/>
    <w:basedOn w:val="a0"/>
    <w:uiPriority w:val="99"/>
    <w:rsid w:val="00401034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66"/>
  </w:style>
  <w:style w:type="paragraph" w:styleId="1">
    <w:name w:val="heading 1"/>
    <w:basedOn w:val="a"/>
    <w:link w:val="10"/>
    <w:uiPriority w:val="9"/>
    <w:qFormat/>
    <w:rsid w:val="00E84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6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2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1"/>
    <w:rsid w:val="005B26BB"/>
    <w:rPr>
      <w:rFonts w:ascii="Times New Roman" w:eastAsia="Times New Roman" w:hAnsi="Times New Roman" w:cs="Times New Roman"/>
      <w:sz w:val="28"/>
      <w:szCs w:val="28"/>
      <w:lang w:bidi="uk-UA"/>
    </w:rPr>
  </w:style>
  <w:style w:type="paragraph" w:styleId="a5">
    <w:name w:val="List Paragraph"/>
    <w:basedOn w:val="a"/>
    <w:uiPriority w:val="1"/>
    <w:qFormat/>
    <w:rsid w:val="005B2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uk-UA"/>
    </w:rPr>
  </w:style>
  <w:style w:type="paragraph" w:customStyle="1" w:styleId="TableParagraph">
    <w:name w:val="Table Paragraph"/>
    <w:basedOn w:val="a"/>
    <w:uiPriority w:val="99"/>
    <w:qFormat/>
    <w:rsid w:val="005B26BB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  <w:lang w:bidi="uk-UA"/>
    </w:rPr>
  </w:style>
  <w:style w:type="table" w:styleId="a6">
    <w:name w:val="Table Grid"/>
    <w:basedOn w:val="a1"/>
    <w:uiPriority w:val="39"/>
    <w:rsid w:val="005B26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26BB"/>
    <w:rPr>
      <w:color w:val="0000FF" w:themeColor="hyperlink"/>
      <w:u w:val="single"/>
    </w:rPr>
  </w:style>
  <w:style w:type="paragraph" w:customStyle="1" w:styleId="Default">
    <w:name w:val="Default"/>
    <w:uiPriority w:val="99"/>
    <w:rsid w:val="005B26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styleId="a8">
    <w:name w:val="Normal (Web)"/>
    <w:basedOn w:val="a"/>
    <w:uiPriority w:val="99"/>
    <w:unhideWhenUsed/>
    <w:rsid w:val="0057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F0BF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849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557799"/>
    <w:rPr>
      <w:b/>
      <w:bCs/>
    </w:rPr>
  </w:style>
  <w:style w:type="character" w:customStyle="1" w:styleId="apple-converted-space">
    <w:name w:val="apple-converted-space"/>
    <w:uiPriority w:val="99"/>
    <w:rsid w:val="00746FD2"/>
    <w:rPr>
      <w:rFonts w:ascii="Times New Roman" w:hAnsi="Times New Roman"/>
    </w:rPr>
  </w:style>
  <w:style w:type="character" w:customStyle="1" w:styleId="2">
    <w:name w:val="Основной текст (2) + Курсив"/>
    <w:basedOn w:val="a0"/>
    <w:uiPriority w:val="99"/>
    <w:rsid w:val="00401034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78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Іванівна</dc:creator>
  <cp:lastModifiedBy>Admin</cp:lastModifiedBy>
  <cp:revision>13</cp:revision>
  <dcterms:created xsi:type="dcterms:W3CDTF">2021-06-10T11:58:00Z</dcterms:created>
  <dcterms:modified xsi:type="dcterms:W3CDTF">2022-12-28T07:48:00Z</dcterms:modified>
</cp:coreProperties>
</file>